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BEF" w:rsidRDefault="00086D6B" w:rsidP="0099224E">
      <w:pPr>
        <w:spacing w:after="0" w:line="240" w:lineRule="auto"/>
        <w:jc w:val="center"/>
        <w:rPr>
          <w:rFonts w:ascii="Times New Roman" w:eastAsia="Times New Roman" w:hAnsi="Times New Roman" w:cs="Times New Roman"/>
          <w:noProof/>
          <w:sz w:val="24"/>
          <w:szCs w:val="24"/>
          <w:lang w:eastAsia="ru-RU"/>
        </w:rPr>
      </w:pPr>
      <w:r w:rsidRPr="00E84D80">
        <w:rPr>
          <w:rFonts w:eastAsia="Times New Roman"/>
          <w:b/>
          <w:noProof/>
          <w:sz w:val="24"/>
          <w:szCs w:val="24"/>
          <w:lang w:eastAsia="ru-RU"/>
        </w:rPr>
        <w:drawing>
          <wp:anchor distT="0" distB="0" distL="114300" distR="114300" simplePos="0" relativeHeight="251659264" behindDoc="0" locked="0" layoutInCell="1" allowOverlap="1" wp14:anchorId="5A06B8C2" wp14:editId="4EEACF08">
            <wp:simplePos x="0" y="0"/>
            <wp:positionH relativeFrom="column">
              <wp:posOffset>1857375</wp:posOffset>
            </wp:positionH>
            <wp:positionV relativeFrom="paragraph">
              <wp:posOffset>193675</wp:posOffset>
            </wp:positionV>
            <wp:extent cx="496570" cy="612140"/>
            <wp:effectExtent l="0" t="0" r="0" b="0"/>
            <wp:wrapThrough wrapText="bothSides">
              <wp:wrapPolygon edited="0">
                <wp:start x="0" y="0"/>
                <wp:lineTo x="0" y="20838"/>
                <wp:lineTo x="20716" y="20838"/>
                <wp:lineTo x="20716" y="0"/>
                <wp:lineTo x="0" y="0"/>
              </wp:wrapPolygon>
            </wp:wrapThrough>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96570" cy="612140"/>
                    </a:xfrm>
                    <a:prstGeom prst="rect">
                      <a:avLst/>
                    </a:prstGeom>
                    <a:noFill/>
                  </pic:spPr>
                </pic:pic>
              </a:graphicData>
            </a:graphic>
            <wp14:sizeRelH relativeFrom="page">
              <wp14:pctWidth>0</wp14:pctWidth>
            </wp14:sizeRelH>
            <wp14:sizeRelV relativeFrom="page">
              <wp14:pctHeight>0</wp14:pctHeight>
            </wp14:sizeRelV>
          </wp:anchor>
        </w:drawing>
      </w:r>
      <w:r w:rsidR="00AD6229" w:rsidRPr="00E84D80">
        <w:rPr>
          <w:rFonts w:eastAsia="Times New Roman"/>
          <w:noProof/>
          <w:sz w:val="20"/>
          <w:szCs w:val="20"/>
          <w:lang w:eastAsia="ru-RU"/>
        </w:rPr>
        <w:drawing>
          <wp:anchor distT="0" distB="0" distL="114300" distR="114300" simplePos="0" relativeHeight="251656192" behindDoc="0" locked="0" layoutInCell="1" allowOverlap="1" wp14:anchorId="3959EF90" wp14:editId="4A483E3B">
            <wp:simplePos x="0" y="0"/>
            <wp:positionH relativeFrom="column">
              <wp:posOffset>3857625</wp:posOffset>
            </wp:positionH>
            <wp:positionV relativeFrom="paragraph">
              <wp:posOffset>195580</wp:posOffset>
            </wp:positionV>
            <wp:extent cx="460375" cy="611505"/>
            <wp:effectExtent l="0" t="0" r="0" b="0"/>
            <wp:wrapTopAndBottom/>
            <wp:docPr id="2" name="Рисунок 2" descr="Герб чернобел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чернобелый"/>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0375" cy="611505"/>
                    </a:xfrm>
                    <a:prstGeom prst="rect">
                      <a:avLst/>
                    </a:prstGeom>
                    <a:noFill/>
                  </pic:spPr>
                </pic:pic>
              </a:graphicData>
            </a:graphic>
            <wp14:sizeRelH relativeFrom="page">
              <wp14:pctWidth>0</wp14:pctWidth>
            </wp14:sizeRelH>
            <wp14:sizeRelV relativeFrom="page">
              <wp14:pctHeight>0</wp14:pctHeight>
            </wp14:sizeRelV>
          </wp:anchor>
        </w:drawing>
      </w:r>
    </w:p>
    <w:p w:rsidR="0099224E" w:rsidRPr="003F4536" w:rsidRDefault="00DA5015" w:rsidP="0099224E">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А</w:t>
      </w:r>
      <w:r w:rsidR="0099224E" w:rsidRPr="003F4536">
        <w:rPr>
          <w:rFonts w:ascii="Times New Roman" w:eastAsia="Times New Roman" w:hAnsi="Times New Roman" w:cs="Times New Roman"/>
          <w:b/>
          <w:sz w:val="24"/>
          <w:szCs w:val="24"/>
          <w:lang w:eastAsia="ru-RU"/>
        </w:rPr>
        <w:t>ДМИНИСТРАЦИЯ ГОРОДА ЕВПАТОРИИ</w:t>
      </w:r>
    </w:p>
    <w:p w:rsidR="0099224E" w:rsidRPr="003F4536" w:rsidRDefault="0099224E" w:rsidP="0099224E">
      <w:pPr>
        <w:spacing w:after="0" w:line="240" w:lineRule="auto"/>
        <w:jc w:val="center"/>
        <w:rPr>
          <w:rFonts w:ascii="Times New Roman" w:eastAsia="Times New Roman" w:hAnsi="Times New Roman" w:cs="Times New Roman"/>
          <w:b/>
          <w:sz w:val="32"/>
          <w:szCs w:val="32"/>
          <w:lang w:eastAsia="ru-RU"/>
        </w:rPr>
      </w:pPr>
      <w:r w:rsidRPr="003F4536">
        <w:rPr>
          <w:rFonts w:ascii="Times New Roman" w:eastAsia="Times New Roman" w:hAnsi="Times New Roman" w:cs="Times New Roman"/>
          <w:b/>
          <w:sz w:val="24"/>
          <w:szCs w:val="24"/>
          <w:lang w:eastAsia="ru-RU"/>
        </w:rPr>
        <w:t>РЕСПУБЛИКИ КРЫМ</w:t>
      </w:r>
    </w:p>
    <w:p w:rsidR="0099224E" w:rsidRPr="003F4536" w:rsidRDefault="0099224E" w:rsidP="0099224E">
      <w:pPr>
        <w:spacing w:before="283" w:after="0" w:line="240" w:lineRule="auto"/>
        <w:jc w:val="center"/>
        <w:rPr>
          <w:rFonts w:ascii="Times New Roman" w:eastAsia="Times New Roman" w:hAnsi="Times New Roman" w:cs="Times New Roman"/>
          <w:sz w:val="24"/>
          <w:szCs w:val="24"/>
          <w:lang w:eastAsia="ru-RU"/>
        </w:rPr>
      </w:pPr>
      <w:r w:rsidRPr="003F4536">
        <w:rPr>
          <w:rFonts w:ascii="Times New Roman" w:eastAsia="Times New Roman" w:hAnsi="Times New Roman" w:cs="Times New Roman"/>
          <w:b/>
          <w:sz w:val="32"/>
          <w:szCs w:val="32"/>
          <w:lang w:eastAsia="ru-RU"/>
        </w:rPr>
        <w:t>ПОСТАНОВЛЕНИЕ</w:t>
      </w:r>
    </w:p>
    <w:p w:rsidR="0099224E" w:rsidRPr="003F4536" w:rsidRDefault="006B04DB" w:rsidP="0099224E">
      <w:pPr>
        <w:spacing w:before="283"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___________</w:t>
      </w:r>
      <w:r w:rsidR="0099224E" w:rsidRPr="003F4536">
        <w:rPr>
          <w:rFonts w:ascii="Times New Roman" w:eastAsia="Times New Roman" w:hAnsi="Times New Roman" w:cs="Times New Roman"/>
          <w:sz w:val="24"/>
          <w:szCs w:val="24"/>
          <w:lang w:eastAsia="ru-RU"/>
        </w:rPr>
        <w:t xml:space="preserve"> </w:t>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F17F37">
        <w:rPr>
          <w:rFonts w:ascii="Times New Roman" w:eastAsia="Times New Roman" w:hAnsi="Times New Roman" w:cs="Times New Roman"/>
          <w:sz w:val="24"/>
          <w:szCs w:val="24"/>
          <w:lang w:eastAsia="ru-RU"/>
        </w:rPr>
        <w:tab/>
      </w:r>
      <w:r w:rsidR="006F1337">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_________</w:t>
      </w:r>
    </w:p>
    <w:p w:rsidR="0099224E" w:rsidRPr="003F4536" w:rsidRDefault="0099224E" w:rsidP="0099224E">
      <w:pPr>
        <w:spacing w:after="0" w:line="240" w:lineRule="auto"/>
        <w:jc w:val="center"/>
        <w:rPr>
          <w:rFonts w:ascii="Times New Roman" w:eastAsia="Times New Roman" w:hAnsi="Times New Roman" w:cs="Times New Roman"/>
          <w:sz w:val="48"/>
          <w:szCs w:val="48"/>
          <w:lang w:eastAsia="ru-RU"/>
        </w:rPr>
      </w:pPr>
      <w:r w:rsidRPr="003F4536">
        <w:rPr>
          <w:rFonts w:ascii="Times New Roman" w:eastAsia="Times New Roman" w:hAnsi="Times New Roman" w:cs="Times New Roman"/>
          <w:sz w:val="20"/>
          <w:szCs w:val="20"/>
          <w:lang w:eastAsia="ru-RU"/>
        </w:rPr>
        <w:t>ЕВПАТОРИЯ</w:t>
      </w:r>
    </w:p>
    <w:p w:rsidR="0099224E" w:rsidRDefault="0099224E"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2B789B" w:rsidRDefault="002B789B"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D343B4" w:rsidRPr="003F4536" w:rsidRDefault="00D343B4" w:rsidP="0099224E">
      <w:pPr>
        <w:widowControl w:val="0"/>
        <w:suppressAutoHyphens/>
        <w:spacing w:after="0" w:line="240" w:lineRule="auto"/>
        <w:jc w:val="center"/>
        <w:rPr>
          <w:rFonts w:ascii="Times New Roman" w:eastAsia="SimSun" w:hAnsi="Times New Roman" w:cs="Mangal"/>
          <w:kern w:val="1"/>
          <w:sz w:val="20"/>
          <w:szCs w:val="20"/>
          <w:lang w:eastAsia="zh-CN" w:bidi="hi-IN"/>
        </w:rPr>
      </w:pPr>
    </w:p>
    <w:p w:rsidR="00334F28" w:rsidRDefault="0052787F" w:rsidP="00334F28">
      <w:pPr>
        <w:spacing w:after="0" w:line="240" w:lineRule="auto"/>
        <w:jc w:val="center"/>
        <w:rPr>
          <w:rFonts w:ascii="Times New Roman" w:hAnsi="Times New Roman"/>
          <w:b/>
          <w:sz w:val="24"/>
          <w:szCs w:val="24"/>
        </w:rPr>
      </w:pPr>
      <w:r w:rsidRPr="00D739E8">
        <w:rPr>
          <w:rFonts w:ascii="Times New Roman" w:hAnsi="Times New Roman"/>
          <w:b/>
          <w:sz w:val="24"/>
          <w:szCs w:val="24"/>
        </w:rPr>
        <w:t>О</w:t>
      </w:r>
      <w:r w:rsidR="00334F28">
        <w:rPr>
          <w:rFonts w:ascii="Times New Roman" w:hAnsi="Times New Roman"/>
          <w:b/>
          <w:sz w:val="24"/>
          <w:szCs w:val="24"/>
        </w:rPr>
        <w:t>б утверждении порядка рассмотрения предложений</w:t>
      </w:r>
    </w:p>
    <w:p w:rsidR="003F0564" w:rsidRDefault="00334F28" w:rsidP="00334F28">
      <w:pPr>
        <w:spacing w:after="0" w:line="240" w:lineRule="auto"/>
        <w:jc w:val="center"/>
        <w:rPr>
          <w:rFonts w:ascii="Times New Roman" w:hAnsi="Times New Roman"/>
          <w:b/>
          <w:sz w:val="24"/>
          <w:szCs w:val="24"/>
        </w:rPr>
      </w:pPr>
      <w:r>
        <w:rPr>
          <w:rFonts w:ascii="Times New Roman" w:hAnsi="Times New Roman"/>
          <w:b/>
          <w:sz w:val="24"/>
          <w:szCs w:val="24"/>
        </w:rPr>
        <w:t xml:space="preserve"> о включении</w:t>
      </w:r>
      <w:r w:rsidR="00AE2292">
        <w:rPr>
          <w:rFonts w:ascii="Times New Roman" w:hAnsi="Times New Roman"/>
          <w:b/>
          <w:sz w:val="24"/>
          <w:szCs w:val="24"/>
        </w:rPr>
        <w:t xml:space="preserve"> гаражей, </w:t>
      </w:r>
      <w:proofErr w:type="gramStart"/>
      <w:r w:rsidR="00AE2292">
        <w:rPr>
          <w:rFonts w:ascii="Times New Roman" w:hAnsi="Times New Roman"/>
          <w:b/>
          <w:sz w:val="24"/>
          <w:szCs w:val="24"/>
        </w:rPr>
        <w:t>являющимися  некапитальными</w:t>
      </w:r>
      <w:proofErr w:type="gramEnd"/>
      <w:r w:rsidR="00AE2292">
        <w:rPr>
          <w:rFonts w:ascii="Times New Roman" w:hAnsi="Times New Roman"/>
          <w:b/>
          <w:sz w:val="24"/>
          <w:szCs w:val="24"/>
        </w:rPr>
        <w:t xml:space="preserve"> </w:t>
      </w:r>
    </w:p>
    <w:p w:rsidR="00AE2292" w:rsidRDefault="00AE2292" w:rsidP="00334F28">
      <w:pPr>
        <w:spacing w:after="0" w:line="240" w:lineRule="auto"/>
        <w:jc w:val="center"/>
        <w:rPr>
          <w:rFonts w:ascii="Times New Roman" w:hAnsi="Times New Roman"/>
          <w:b/>
          <w:sz w:val="24"/>
          <w:szCs w:val="24"/>
        </w:rPr>
      </w:pPr>
      <w:r>
        <w:rPr>
          <w:rFonts w:ascii="Times New Roman" w:hAnsi="Times New Roman"/>
          <w:b/>
          <w:sz w:val="24"/>
          <w:szCs w:val="24"/>
        </w:rPr>
        <w:t xml:space="preserve">сооружениями, или стоянок технических или других </w:t>
      </w:r>
    </w:p>
    <w:p w:rsidR="00AE2292" w:rsidRDefault="00AE2292" w:rsidP="00334F28">
      <w:pPr>
        <w:spacing w:after="0" w:line="240" w:lineRule="auto"/>
        <w:jc w:val="center"/>
        <w:rPr>
          <w:rFonts w:ascii="Times New Roman" w:hAnsi="Times New Roman"/>
          <w:b/>
          <w:sz w:val="24"/>
          <w:szCs w:val="24"/>
        </w:rPr>
      </w:pPr>
      <w:r>
        <w:rPr>
          <w:rFonts w:ascii="Times New Roman" w:hAnsi="Times New Roman"/>
          <w:b/>
          <w:sz w:val="24"/>
          <w:szCs w:val="24"/>
        </w:rPr>
        <w:t xml:space="preserve">средств передвижения инвалидов вблизи их места </w:t>
      </w:r>
    </w:p>
    <w:p w:rsidR="00AE2292" w:rsidRDefault="00AE2292" w:rsidP="00334F28">
      <w:pPr>
        <w:spacing w:after="0" w:line="240" w:lineRule="auto"/>
        <w:jc w:val="center"/>
        <w:rPr>
          <w:rFonts w:ascii="Times New Roman" w:hAnsi="Times New Roman"/>
          <w:b/>
          <w:sz w:val="24"/>
          <w:szCs w:val="24"/>
        </w:rPr>
      </w:pPr>
      <w:r>
        <w:rPr>
          <w:rFonts w:ascii="Times New Roman" w:hAnsi="Times New Roman"/>
          <w:b/>
          <w:sz w:val="24"/>
          <w:szCs w:val="24"/>
        </w:rPr>
        <w:t xml:space="preserve">жительства, а также внесенных изменений в схему </w:t>
      </w:r>
    </w:p>
    <w:p w:rsidR="00AE2292" w:rsidRDefault="00AE2292" w:rsidP="00AE2292">
      <w:pPr>
        <w:spacing w:after="0" w:line="240" w:lineRule="auto"/>
        <w:jc w:val="center"/>
        <w:rPr>
          <w:rFonts w:ascii="Times New Roman" w:hAnsi="Times New Roman"/>
          <w:b/>
          <w:sz w:val="24"/>
          <w:szCs w:val="24"/>
        </w:rPr>
      </w:pPr>
      <w:r>
        <w:rPr>
          <w:rFonts w:ascii="Times New Roman" w:hAnsi="Times New Roman"/>
          <w:b/>
          <w:sz w:val="24"/>
          <w:szCs w:val="24"/>
        </w:rPr>
        <w:t>размещения гаражей, являющихся некапитальными</w:t>
      </w:r>
    </w:p>
    <w:p w:rsidR="00AE2292" w:rsidRDefault="00AE2292" w:rsidP="00AE2292">
      <w:pPr>
        <w:spacing w:after="0" w:line="240" w:lineRule="auto"/>
        <w:jc w:val="center"/>
        <w:rPr>
          <w:rFonts w:ascii="Times New Roman" w:hAnsi="Times New Roman"/>
          <w:b/>
          <w:sz w:val="24"/>
          <w:szCs w:val="24"/>
        </w:rPr>
      </w:pPr>
      <w:r>
        <w:rPr>
          <w:rFonts w:ascii="Times New Roman" w:hAnsi="Times New Roman"/>
          <w:b/>
          <w:sz w:val="24"/>
          <w:szCs w:val="24"/>
        </w:rPr>
        <w:t xml:space="preserve"> сооружениям, или стоянок технических или других средств</w:t>
      </w:r>
    </w:p>
    <w:p w:rsidR="00AE2292" w:rsidRDefault="00AE2292" w:rsidP="00AE2292">
      <w:pPr>
        <w:spacing w:after="0" w:line="240" w:lineRule="auto"/>
        <w:jc w:val="center"/>
        <w:rPr>
          <w:rFonts w:ascii="Times New Roman" w:hAnsi="Times New Roman"/>
          <w:b/>
          <w:sz w:val="24"/>
          <w:szCs w:val="24"/>
        </w:rPr>
      </w:pPr>
      <w:r>
        <w:rPr>
          <w:rFonts w:ascii="Times New Roman" w:hAnsi="Times New Roman"/>
          <w:b/>
          <w:sz w:val="24"/>
          <w:szCs w:val="24"/>
        </w:rPr>
        <w:t xml:space="preserve">передвижения инвалидов вблизи их места жительства </w:t>
      </w:r>
    </w:p>
    <w:p w:rsidR="00AE2292" w:rsidRDefault="00AE2292" w:rsidP="00AE2292">
      <w:pPr>
        <w:spacing w:after="0" w:line="240" w:lineRule="auto"/>
        <w:jc w:val="center"/>
        <w:rPr>
          <w:rFonts w:ascii="Times New Roman" w:hAnsi="Times New Roman"/>
          <w:b/>
          <w:sz w:val="24"/>
          <w:szCs w:val="24"/>
        </w:rPr>
      </w:pPr>
      <w:r>
        <w:rPr>
          <w:rFonts w:ascii="Times New Roman" w:hAnsi="Times New Roman"/>
          <w:b/>
          <w:sz w:val="24"/>
          <w:szCs w:val="24"/>
        </w:rPr>
        <w:t xml:space="preserve">на территории муниципального образования городской </w:t>
      </w:r>
    </w:p>
    <w:p w:rsidR="00AE2292" w:rsidRDefault="00AE2292" w:rsidP="00AE2292">
      <w:pPr>
        <w:spacing w:after="0" w:line="240" w:lineRule="auto"/>
        <w:jc w:val="center"/>
        <w:rPr>
          <w:rFonts w:ascii="Times New Roman" w:hAnsi="Times New Roman"/>
          <w:b/>
          <w:sz w:val="24"/>
          <w:szCs w:val="24"/>
        </w:rPr>
      </w:pPr>
      <w:r>
        <w:rPr>
          <w:rFonts w:ascii="Times New Roman" w:hAnsi="Times New Roman"/>
          <w:b/>
          <w:sz w:val="24"/>
          <w:szCs w:val="24"/>
        </w:rPr>
        <w:t>округ Евпатория Республики Крым</w:t>
      </w:r>
    </w:p>
    <w:p w:rsidR="00AE2292" w:rsidRDefault="00AE2292" w:rsidP="00AE2292">
      <w:pPr>
        <w:spacing w:after="0" w:line="240" w:lineRule="auto"/>
        <w:jc w:val="center"/>
        <w:rPr>
          <w:rFonts w:ascii="Times New Roman" w:hAnsi="Times New Roman"/>
          <w:b/>
          <w:sz w:val="24"/>
          <w:szCs w:val="24"/>
        </w:rPr>
      </w:pPr>
    </w:p>
    <w:p w:rsidR="003F0564" w:rsidRPr="00D739E8" w:rsidRDefault="003F0564" w:rsidP="003F0564">
      <w:pPr>
        <w:spacing w:after="0" w:line="240" w:lineRule="auto"/>
        <w:jc w:val="center"/>
        <w:rPr>
          <w:rFonts w:ascii="Times New Roman" w:hAnsi="Times New Roman"/>
          <w:b/>
          <w:sz w:val="24"/>
          <w:szCs w:val="24"/>
        </w:rPr>
      </w:pPr>
    </w:p>
    <w:p w:rsidR="0052787F" w:rsidRPr="00D422C7" w:rsidRDefault="00086D6B" w:rsidP="00086D6B">
      <w:pPr>
        <w:spacing w:after="0" w:line="240" w:lineRule="auto"/>
        <w:ind w:left="284" w:right="-317" w:firstLine="425"/>
        <w:jc w:val="both"/>
        <w:rPr>
          <w:rFonts w:ascii="Times New Roman" w:hAnsi="Times New Roman" w:cs="Times New Roman"/>
          <w:sz w:val="28"/>
          <w:szCs w:val="28"/>
        </w:rPr>
      </w:pPr>
      <w:r>
        <w:rPr>
          <w:rFonts w:ascii="Times New Roman" w:hAnsi="Times New Roman" w:cs="Times New Roman"/>
          <w:sz w:val="28"/>
          <w:szCs w:val="28"/>
        </w:rPr>
        <w:t xml:space="preserve">   </w:t>
      </w:r>
      <w:r w:rsidR="0016356B" w:rsidRPr="00D422C7">
        <w:rPr>
          <w:rFonts w:ascii="Times New Roman" w:hAnsi="Times New Roman" w:cs="Times New Roman"/>
          <w:sz w:val="28"/>
          <w:szCs w:val="28"/>
        </w:rPr>
        <w:t xml:space="preserve">В соответствии </w:t>
      </w:r>
      <w:r w:rsidR="00615D5E" w:rsidRPr="00D422C7">
        <w:rPr>
          <w:rFonts w:ascii="Times New Roman" w:hAnsi="Times New Roman" w:cs="Times New Roman"/>
          <w:sz w:val="28"/>
          <w:szCs w:val="28"/>
        </w:rPr>
        <w:t xml:space="preserve">со статьями 39.33,39.36-1 Земельного кодекса Российской Федерации, частью 6 статьи 43 </w:t>
      </w:r>
      <w:r w:rsidR="00337233" w:rsidRPr="00D422C7">
        <w:rPr>
          <w:rFonts w:ascii="Times New Roman" w:hAnsi="Times New Roman" w:cs="Times New Roman"/>
          <w:sz w:val="28"/>
          <w:szCs w:val="28"/>
        </w:rPr>
        <w:t>Федеральн</w:t>
      </w:r>
      <w:r w:rsidR="00615D5E" w:rsidRPr="00D422C7">
        <w:rPr>
          <w:rFonts w:ascii="Times New Roman" w:hAnsi="Times New Roman" w:cs="Times New Roman"/>
          <w:sz w:val="28"/>
          <w:szCs w:val="28"/>
        </w:rPr>
        <w:t>ого</w:t>
      </w:r>
      <w:r w:rsidR="00337233" w:rsidRPr="00D422C7">
        <w:rPr>
          <w:rFonts w:ascii="Times New Roman" w:hAnsi="Times New Roman" w:cs="Times New Roman"/>
          <w:sz w:val="28"/>
          <w:szCs w:val="28"/>
        </w:rPr>
        <w:t xml:space="preserve"> закон</w:t>
      </w:r>
      <w:r w:rsidR="00615D5E" w:rsidRPr="00D422C7">
        <w:rPr>
          <w:rFonts w:ascii="Times New Roman" w:hAnsi="Times New Roman" w:cs="Times New Roman"/>
          <w:sz w:val="28"/>
          <w:szCs w:val="28"/>
        </w:rPr>
        <w:t xml:space="preserve">а </w:t>
      </w:r>
      <w:r>
        <w:rPr>
          <w:rFonts w:ascii="Times New Roman" w:hAnsi="Times New Roman" w:cs="Times New Roman"/>
          <w:sz w:val="28"/>
          <w:szCs w:val="28"/>
        </w:rPr>
        <w:t xml:space="preserve">                           </w:t>
      </w:r>
      <w:r w:rsidR="00337233" w:rsidRPr="00D422C7">
        <w:rPr>
          <w:rFonts w:ascii="Times New Roman" w:hAnsi="Times New Roman" w:cs="Times New Roman"/>
          <w:sz w:val="28"/>
          <w:szCs w:val="28"/>
        </w:rPr>
        <w:t>от 06.10.2003 №131-ФЗ «Об общих принципах организации местного самоуправления в Российской Федерации»,</w:t>
      </w:r>
      <w:r w:rsidR="00DD0784" w:rsidRPr="00D422C7">
        <w:rPr>
          <w:rFonts w:ascii="Times New Roman" w:hAnsi="Times New Roman" w:cs="Times New Roman"/>
          <w:sz w:val="28"/>
          <w:szCs w:val="28"/>
        </w:rPr>
        <w:t xml:space="preserve"> статьёй 4 Закона Республики Крым от 21.08.2014 №54-ЗРК «Об основах местного самоуправления в Республики Крым»</w:t>
      </w:r>
      <w:r w:rsidR="00C159B5" w:rsidRPr="00D422C7">
        <w:rPr>
          <w:rFonts w:ascii="Times New Roman" w:hAnsi="Times New Roman" w:cs="Times New Roman"/>
          <w:sz w:val="28"/>
          <w:szCs w:val="28"/>
        </w:rPr>
        <w:t>,</w:t>
      </w:r>
      <w:r w:rsidR="009F41BF" w:rsidRPr="00D422C7">
        <w:rPr>
          <w:rFonts w:ascii="Times New Roman" w:hAnsi="Times New Roman" w:cs="Times New Roman"/>
          <w:sz w:val="28"/>
          <w:szCs w:val="28"/>
        </w:rPr>
        <w:t xml:space="preserve"> Порядком использования земель или земельных участков, находящихся в государственной или муниципальной собственности</w:t>
      </w:r>
      <w:r w:rsidR="00DD56B9" w:rsidRPr="00D422C7">
        <w:rPr>
          <w:rFonts w:ascii="Times New Roman" w:hAnsi="Times New Roman" w:cs="Times New Roman"/>
          <w:sz w:val="28"/>
          <w:szCs w:val="28"/>
        </w:rPr>
        <w:t xml:space="preserve">,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Республик Крым, утвержденной постановлением Совета министров Республики Крым от 24.05.2022 №371, </w:t>
      </w:r>
      <w:r w:rsidR="00F467D6" w:rsidRPr="00D422C7">
        <w:rPr>
          <w:rFonts w:ascii="Times New Roman" w:hAnsi="Times New Roman" w:cs="Times New Roman"/>
          <w:sz w:val="28"/>
          <w:szCs w:val="28"/>
        </w:rPr>
        <w:t xml:space="preserve">руководствуясь </w:t>
      </w:r>
      <w:r w:rsidR="00DA5015" w:rsidRPr="00D422C7">
        <w:rPr>
          <w:rFonts w:ascii="Times New Roman" w:hAnsi="Times New Roman" w:cs="Times New Roman"/>
          <w:bCs/>
          <w:kern w:val="36"/>
          <w:sz w:val="28"/>
          <w:szCs w:val="28"/>
        </w:rPr>
        <w:t xml:space="preserve">Уставом муниципального образования городской </w:t>
      </w:r>
      <w:r w:rsidR="00D422C7">
        <w:rPr>
          <w:rFonts w:ascii="Times New Roman" w:hAnsi="Times New Roman" w:cs="Times New Roman"/>
          <w:bCs/>
          <w:kern w:val="36"/>
          <w:sz w:val="28"/>
          <w:szCs w:val="28"/>
        </w:rPr>
        <w:t xml:space="preserve"> </w:t>
      </w:r>
      <w:r w:rsidR="00DA5015" w:rsidRPr="00D422C7">
        <w:rPr>
          <w:rFonts w:ascii="Times New Roman" w:hAnsi="Times New Roman" w:cs="Times New Roman"/>
          <w:bCs/>
          <w:kern w:val="36"/>
          <w:sz w:val="28"/>
          <w:szCs w:val="28"/>
        </w:rPr>
        <w:t xml:space="preserve">округ Евпатория Республики Крым, </w:t>
      </w:r>
      <w:r w:rsidR="0052787F" w:rsidRPr="00D422C7">
        <w:rPr>
          <w:rFonts w:ascii="Times New Roman" w:hAnsi="Times New Roman" w:cs="Times New Roman"/>
          <w:sz w:val="28"/>
          <w:szCs w:val="28"/>
        </w:rPr>
        <w:t xml:space="preserve">администрация города Евпатории </w:t>
      </w:r>
      <w:r w:rsidR="00945D7C" w:rsidRPr="00D422C7">
        <w:rPr>
          <w:rFonts w:ascii="Times New Roman" w:hAnsi="Times New Roman" w:cs="Times New Roman"/>
          <w:sz w:val="28"/>
          <w:szCs w:val="28"/>
        </w:rPr>
        <w:t xml:space="preserve"> </w:t>
      </w:r>
      <w:r w:rsidR="0052787F" w:rsidRPr="00D422C7">
        <w:rPr>
          <w:rFonts w:ascii="Times New Roman" w:hAnsi="Times New Roman" w:cs="Times New Roman"/>
          <w:sz w:val="28"/>
          <w:szCs w:val="28"/>
        </w:rPr>
        <w:t>Республики Крым</w:t>
      </w:r>
      <w:r w:rsidR="006566CF" w:rsidRPr="00D422C7">
        <w:rPr>
          <w:rFonts w:ascii="Times New Roman" w:hAnsi="Times New Roman" w:cs="Times New Roman"/>
          <w:sz w:val="28"/>
          <w:szCs w:val="28"/>
        </w:rPr>
        <w:t xml:space="preserve"> </w:t>
      </w:r>
      <w:r w:rsidR="00D422C7">
        <w:rPr>
          <w:rFonts w:ascii="Times New Roman" w:hAnsi="Times New Roman" w:cs="Times New Roman"/>
          <w:sz w:val="28"/>
          <w:szCs w:val="28"/>
        </w:rPr>
        <w:t xml:space="preserve"> </w:t>
      </w:r>
      <w:r w:rsidR="00C35866" w:rsidRPr="00D422C7">
        <w:rPr>
          <w:rFonts w:ascii="Times New Roman" w:hAnsi="Times New Roman" w:cs="Times New Roman"/>
          <w:sz w:val="28"/>
          <w:szCs w:val="28"/>
        </w:rPr>
        <w:t xml:space="preserve"> </w:t>
      </w:r>
      <w:r w:rsidR="0052787F" w:rsidRPr="00D422C7">
        <w:rPr>
          <w:rFonts w:ascii="Times New Roman" w:hAnsi="Times New Roman" w:cs="Times New Roman"/>
          <w:sz w:val="28"/>
          <w:szCs w:val="28"/>
        </w:rPr>
        <w:t xml:space="preserve">п о с т а н о в л я е т: </w:t>
      </w:r>
    </w:p>
    <w:p w:rsidR="00DA5015" w:rsidRPr="00D422C7" w:rsidRDefault="00DA5015" w:rsidP="00086D6B">
      <w:pPr>
        <w:spacing w:after="0" w:line="240" w:lineRule="auto"/>
        <w:ind w:left="284" w:right="-317" w:firstLine="425"/>
        <w:jc w:val="both"/>
        <w:rPr>
          <w:rFonts w:ascii="Times New Roman" w:hAnsi="Times New Roman" w:cs="Times New Roman"/>
          <w:sz w:val="28"/>
          <w:szCs w:val="28"/>
        </w:rPr>
      </w:pPr>
    </w:p>
    <w:p w:rsidR="004C4122" w:rsidRPr="00D422C7" w:rsidRDefault="00086D6B" w:rsidP="00086D6B">
      <w:pPr>
        <w:pStyle w:val="a3"/>
        <w:numPr>
          <w:ilvl w:val="0"/>
          <w:numId w:val="4"/>
        </w:numPr>
        <w:tabs>
          <w:tab w:val="left" w:pos="851"/>
        </w:tabs>
        <w:spacing w:after="0" w:line="0" w:lineRule="atLeast"/>
        <w:ind w:left="284" w:right="-317" w:firstLine="850"/>
        <w:jc w:val="both"/>
        <w:rPr>
          <w:rFonts w:ascii="Times New Roman" w:hAnsi="Times New Roman"/>
          <w:sz w:val="28"/>
          <w:szCs w:val="28"/>
        </w:rPr>
      </w:pPr>
      <w:r>
        <w:rPr>
          <w:rFonts w:ascii="Times New Roman" w:hAnsi="Times New Roman"/>
          <w:sz w:val="28"/>
          <w:szCs w:val="28"/>
        </w:rPr>
        <w:t xml:space="preserve"> </w:t>
      </w:r>
      <w:r w:rsidR="00D422C7">
        <w:rPr>
          <w:rFonts w:ascii="Times New Roman" w:hAnsi="Times New Roman"/>
          <w:sz w:val="28"/>
          <w:szCs w:val="28"/>
        </w:rPr>
        <w:t xml:space="preserve"> </w:t>
      </w:r>
      <w:r w:rsidR="00C13C2D" w:rsidRPr="00D422C7">
        <w:rPr>
          <w:rFonts w:ascii="Times New Roman" w:hAnsi="Times New Roman"/>
          <w:sz w:val="28"/>
          <w:szCs w:val="28"/>
        </w:rPr>
        <w:t xml:space="preserve">Утвердить </w:t>
      </w:r>
      <w:r w:rsidR="008A2875" w:rsidRPr="00D422C7">
        <w:rPr>
          <w:rFonts w:ascii="Times New Roman" w:hAnsi="Times New Roman"/>
          <w:sz w:val="28"/>
          <w:szCs w:val="28"/>
        </w:rPr>
        <w:t>порядок рассмотрения предложений о включении гаражей, являющимися некапитальными сооружениями, или сто</w:t>
      </w:r>
      <w:r w:rsidR="000047EA" w:rsidRPr="00D422C7">
        <w:rPr>
          <w:rFonts w:ascii="Times New Roman" w:hAnsi="Times New Roman"/>
          <w:sz w:val="28"/>
          <w:szCs w:val="28"/>
        </w:rPr>
        <w:t>янок технических или других средств передвижения инвалидов вблизи их места жительства, а также внесенных изменений в схему размещения гаражей, являющихся некапитальными сооружениями, или стоянок технических или других средств передвижения инвалидов вблизи их места жительства на территории муниципального образования городской округ Евпатория Республики Крым. Прилагается.</w:t>
      </w:r>
    </w:p>
    <w:p w:rsidR="00D7783D" w:rsidRPr="00D422C7" w:rsidRDefault="0039718A" w:rsidP="00086D6B">
      <w:pPr>
        <w:suppressAutoHyphens/>
        <w:spacing w:after="0" w:line="0" w:lineRule="atLeast"/>
        <w:ind w:left="284" w:right="-317" w:firstLine="425"/>
        <w:jc w:val="both"/>
        <w:rPr>
          <w:rFonts w:ascii="Times New Roman" w:hAnsi="Times New Roman"/>
          <w:sz w:val="28"/>
          <w:szCs w:val="28"/>
        </w:rPr>
      </w:pPr>
      <w:r w:rsidRPr="00D422C7">
        <w:rPr>
          <w:sz w:val="28"/>
          <w:szCs w:val="28"/>
        </w:rPr>
        <w:lastRenderedPageBreak/>
        <w:t xml:space="preserve">        </w:t>
      </w:r>
      <w:r w:rsidR="00D422C7" w:rsidRPr="00D422C7">
        <w:rPr>
          <w:rFonts w:ascii="Times New Roman" w:hAnsi="Times New Roman" w:cs="Times New Roman"/>
          <w:sz w:val="28"/>
          <w:szCs w:val="28"/>
        </w:rPr>
        <w:t>2</w:t>
      </w:r>
      <w:r w:rsidR="00157319" w:rsidRPr="00D422C7">
        <w:rPr>
          <w:rFonts w:ascii="Times New Roman" w:hAnsi="Times New Roman" w:cs="Times New Roman"/>
          <w:sz w:val="28"/>
          <w:szCs w:val="28"/>
        </w:rPr>
        <w:t xml:space="preserve">. </w:t>
      </w:r>
      <w:r w:rsidR="00FF237D" w:rsidRPr="00D422C7">
        <w:rPr>
          <w:rFonts w:ascii="Times New Roman" w:hAnsi="Times New Roman" w:cs="Times New Roman"/>
          <w:sz w:val="28"/>
          <w:szCs w:val="28"/>
        </w:rPr>
        <w:t xml:space="preserve">Настоящее постановление вступает </w:t>
      </w:r>
      <w:r w:rsidR="00FF237D" w:rsidRPr="00D422C7">
        <w:rPr>
          <w:rFonts w:ascii="Times New Roman" w:hAnsi="Times New Roman" w:cs="Times New Roman"/>
          <w:sz w:val="28"/>
          <w:szCs w:val="28"/>
          <w:shd w:val="clear" w:color="auto" w:fill="FFFFFF"/>
        </w:rPr>
        <w:t>в силу со дня его обнародования на официальном портале Правительства Республики Крым – </w:t>
      </w:r>
      <w:hyperlink r:id="rId7" w:tgtFrame="_blank" w:history="1">
        <w:r w:rsidR="00FF237D" w:rsidRPr="00D422C7">
          <w:rPr>
            <w:rFonts w:ascii="Times New Roman" w:hAnsi="Times New Roman" w:cs="Times New Roman"/>
            <w:sz w:val="28"/>
            <w:szCs w:val="28"/>
            <w:shd w:val="clear" w:color="auto" w:fill="FFFFFF"/>
          </w:rPr>
          <w:t>http://rk.gov.ru</w:t>
        </w:r>
      </w:hyperlink>
      <w:r w:rsidR="00FF237D" w:rsidRPr="00D422C7">
        <w:rPr>
          <w:rFonts w:ascii="Times New Roman" w:hAnsi="Times New Roman" w:cs="Times New Roman"/>
          <w:sz w:val="28"/>
          <w:szCs w:val="28"/>
          <w:shd w:val="clear" w:color="auto" w:fill="FFFFFF"/>
        </w:rPr>
        <w:t> в разделе: «Муниципальные образования», подраздел – «Евпатория», а также на официальном сайте муниципального образования городской округ Евпатория Республики</w:t>
      </w:r>
      <w:r w:rsidR="00D422C7" w:rsidRPr="00D422C7">
        <w:rPr>
          <w:rFonts w:ascii="Times New Roman" w:hAnsi="Times New Roman" w:cs="Times New Roman"/>
          <w:sz w:val="28"/>
          <w:szCs w:val="28"/>
          <w:shd w:val="clear" w:color="auto" w:fill="FFFFFF"/>
        </w:rPr>
        <w:t xml:space="preserve"> Крым - </w:t>
      </w:r>
      <w:hyperlink r:id="rId8" w:tgtFrame="_blank" w:history="1">
        <w:r w:rsidR="00FF237D" w:rsidRPr="00D422C7">
          <w:rPr>
            <w:rFonts w:ascii="Times New Roman" w:hAnsi="Times New Roman" w:cs="Times New Roman"/>
            <w:sz w:val="28"/>
            <w:szCs w:val="28"/>
            <w:shd w:val="clear" w:color="auto" w:fill="FFFFFF"/>
          </w:rPr>
          <w:t>http://my-evp.ru</w:t>
        </w:r>
      </w:hyperlink>
      <w:r w:rsidR="00FF237D" w:rsidRPr="00D422C7">
        <w:rPr>
          <w:rFonts w:ascii="Times New Roman" w:hAnsi="Times New Roman" w:cs="Times New Roman"/>
          <w:sz w:val="28"/>
          <w:szCs w:val="28"/>
          <w:shd w:val="clear" w:color="auto" w:fill="FFFFFF"/>
        </w:rPr>
        <w:t> в разделе «Документы», подраздел «Документы администрации»  в информационно - телекоммуникационной сети общего пользования и подлежит опубликованию информационного сообщения о нём в печатных средствах массовой информации, учрежденных органом местного самоуправления городского округа Евпатория.</w:t>
      </w:r>
    </w:p>
    <w:p w:rsidR="008978A0" w:rsidRPr="00D422C7" w:rsidRDefault="00D422C7" w:rsidP="00086D6B">
      <w:pPr>
        <w:ind w:left="284" w:right="-317" w:firstLine="425"/>
        <w:jc w:val="both"/>
        <w:rPr>
          <w:rFonts w:ascii="Times New Roman" w:hAnsi="Times New Roman" w:cs="Times New Roman"/>
          <w:sz w:val="28"/>
          <w:szCs w:val="28"/>
        </w:rPr>
      </w:pPr>
      <w:r w:rsidRPr="00D422C7">
        <w:rPr>
          <w:rFonts w:ascii="Times New Roman" w:hAnsi="Times New Roman" w:cs="Times New Roman"/>
          <w:sz w:val="28"/>
          <w:szCs w:val="28"/>
        </w:rPr>
        <w:t>3</w:t>
      </w:r>
      <w:r w:rsidR="00D7783D" w:rsidRPr="00D422C7">
        <w:rPr>
          <w:rFonts w:ascii="Times New Roman" w:hAnsi="Times New Roman" w:cs="Times New Roman"/>
          <w:sz w:val="28"/>
          <w:szCs w:val="28"/>
        </w:rPr>
        <w:t xml:space="preserve">. </w:t>
      </w:r>
      <w:r w:rsidR="008978A0" w:rsidRPr="00D422C7">
        <w:rPr>
          <w:rFonts w:ascii="Times New Roman" w:hAnsi="Times New Roman" w:cs="Times New Roman"/>
          <w:sz w:val="28"/>
          <w:szCs w:val="28"/>
        </w:rPr>
        <w:t>Контроль за исполн</w:t>
      </w:r>
      <w:r w:rsidR="00E83955" w:rsidRPr="00D422C7">
        <w:rPr>
          <w:rFonts w:ascii="Times New Roman" w:hAnsi="Times New Roman" w:cs="Times New Roman"/>
          <w:sz w:val="28"/>
          <w:szCs w:val="28"/>
        </w:rPr>
        <w:t xml:space="preserve">ением настоящего постановления оставляю </w:t>
      </w:r>
      <w:r>
        <w:rPr>
          <w:rFonts w:ascii="Times New Roman" w:hAnsi="Times New Roman" w:cs="Times New Roman"/>
          <w:sz w:val="28"/>
          <w:szCs w:val="28"/>
        </w:rPr>
        <w:t xml:space="preserve">                    </w:t>
      </w:r>
      <w:r w:rsidR="00E83955" w:rsidRPr="00D422C7">
        <w:rPr>
          <w:rFonts w:ascii="Times New Roman" w:hAnsi="Times New Roman" w:cs="Times New Roman"/>
          <w:sz w:val="28"/>
          <w:szCs w:val="28"/>
        </w:rPr>
        <w:t>за собой.</w:t>
      </w:r>
    </w:p>
    <w:p w:rsidR="00ED57F6" w:rsidRPr="00D422C7" w:rsidRDefault="00ED57F6" w:rsidP="002956E8">
      <w:pPr>
        <w:tabs>
          <w:tab w:val="left" w:pos="0"/>
        </w:tabs>
        <w:autoSpaceDE w:val="0"/>
        <w:autoSpaceDN w:val="0"/>
        <w:adjustRightInd w:val="0"/>
        <w:spacing w:after="0" w:line="240" w:lineRule="auto"/>
        <w:jc w:val="both"/>
        <w:outlineLvl w:val="0"/>
        <w:rPr>
          <w:rFonts w:ascii="Times New Roman" w:hAnsi="Times New Roman" w:cs="Times New Roman"/>
          <w:sz w:val="28"/>
          <w:szCs w:val="28"/>
        </w:rPr>
      </w:pPr>
      <w:r w:rsidRPr="00D422C7">
        <w:rPr>
          <w:rFonts w:ascii="Times New Roman" w:hAnsi="Times New Roman" w:cs="Times New Roman"/>
          <w:sz w:val="28"/>
          <w:szCs w:val="28"/>
        </w:rPr>
        <w:t xml:space="preserve"> </w:t>
      </w:r>
    </w:p>
    <w:p w:rsidR="002956E8" w:rsidRPr="00D501EE" w:rsidRDefault="00C16AF1" w:rsidP="00086D6B">
      <w:pPr>
        <w:tabs>
          <w:tab w:val="left" w:pos="284"/>
        </w:tabs>
        <w:autoSpaceDE w:val="0"/>
        <w:autoSpaceDN w:val="0"/>
        <w:adjustRightInd w:val="0"/>
        <w:spacing w:after="0" w:line="240" w:lineRule="auto"/>
        <w:ind w:left="284" w:right="-34"/>
        <w:jc w:val="both"/>
        <w:outlineLvl w:val="0"/>
        <w:rPr>
          <w:rFonts w:ascii="Times New Roman" w:hAnsi="Times New Roman" w:cs="Times New Roman"/>
          <w:sz w:val="28"/>
          <w:szCs w:val="28"/>
        </w:rPr>
      </w:pPr>
      <w:r>
        <w:rPr>
          <w:rFonts w:ascii="Times New Roman" w:hAnsi="Times New Roman" w:cs="Times New Roman"/>
          <w:sz w:val="28"/>
          <w:szCs w:val="28"/>
        </w:rPr>
        <w:t>Глава</w:t>
      </w:r>
      <w:r w:rsidR="002956E8" w:rsidRPr="00D501EE">
        <w:rPr>
          <w:rFonts w:ascii="Times New Roman" w:hAnsi="Times New Roman" w:cs="Times New Roman"/>
          <w:sz w:val="28"/>
          <w:szCs w:val="28"/>
        </w:rPr>
        <w:t xml:space="preserve"> администрации </w:t>
      </w:r>
      <w:r>
        <w:rPr>
          <w:rFonts w:ascii="Times New Roman" w:hAnsi="Times New Roman" w:cs="Times New Roman"/>
          <w:sz w:val="28"/>
          <w:szCs w:val="28"/>
        </w:rPr>
        <w:t>города</w:t>
      </w:r>
    </w:p>
    <w:p w:rsidR="002956E8" w:rsidRPr="00D501EE" w:rsidRDefault="002956E8" w:rsidP="00086D6B">
      <w:pPr>
        <w:tabs>
          <w:tab w:val="left" w:pos="284"/>
        </w:tabs>
        <w:spacing w:after="0" w:line="240" w:lineRule="auto"/>
        <w:ind w:left="284" w:right="-176"/>
        <w:rPr>
          <w:rFonts w:ascii="Times New Roman" w:hAnsi="Times New Roman" w:cs="Times New Roman"/>
          <w:sz w:val="28"/>
          <w:szCs w:val="28"/>
        </w:rPr>
      </w:pPr>
      <w:r w:rsidRPr="00D501EE">
        <w:rPr>
          <w:rFonts w:ascii="Times New Roman" w:hAnsi="Times New Roman" w:cs="Times New Roman"/>
          <w:sz w:val="28"/>
          <w:szCs w:val="28"/>
        </w:rPr>
        <w:t xml:space="preserve">Евпатории Республики Крым                         </w:t>
      </w:r>
      <w:r w:rsidR="00D07A11">
        <w:rPr>
          <w:rFonts w:ascii="Times New Roman" w:hAnsi="Times New Roman" w:cs="Times New Roman"/>
          <w:sz w:val="28"/>
          <w:szCs w:val="28"/>
        </w:rPr>
        <w:t xml:space="preserve"> </w:t>
      </w:r>
      <w:r w:rsidRPr="00D501EE">
        <w:rPr>
          <w:rFonts w:ascii="Times New Roman" w:hAnsi="Times New Roman" w:cs="Times New Roman"/>
          <w:sz w:val="28"/>
          <w:szCs w:val="28"/>
        </w:rPr>
        <w:t xml:space="preserve">  </w:t>
      </w:r>
      <w:r w:rsidR="00ED57F6">
        <w:rPr>
          <w:rFonts w:ascii="Times New Roman" w:hAnsi="Times New Roman" w:cs="Times New Roman"/>
          <w:sz w:val="28"/>
          <w:szCs w:val="28"/>
        </w:rPr>
        <w:t xml:space="preserve">   </w:t>
      </w:r>
      <w:r w:rsidRPr="00D501EE">
        <w:rPr>
          <w:rFonts w:ascii="Times New Roman" w:hAnsi="Times New Roman" w:cs="Times New Roman"/>
          <w:sz w:val="28"/>
          <w:szCs w:val="28"/>
        </w:rPr>
        <w:t xml:space="preserve">     </w:t>
      </w:r>
      <w:r w:rsidR="00D07A11">
        <w:rPr>
          <w:rFonts w:ascii="Times New Roman" w:hAnsi="Times New Roman" w:cs="Times New Roman"/>
          <w:sz w:val="28"/>
          <w:szCs w:val="28"/>
        </w:rPr>
        <w:t xml:space="preserve">      </w:t>
      </w:r>
      <w:r w:rsidR="00086D6B">
        <w:rPr>
          <w:rFonts w:ascii="Times New Roman" w:hAnsi="Times New Roman" w:cs="Times New Roman"/>
          <w:sz w:val="28"/>
          <w:szCs w:val="28"/>
        </w:rPr>
        <w:t xml:space="preserve">      </w:t>
      </w:r>
      <w:r w:rsidR="00D07A11">
        <w:rPr>
          <w:rFonts w:ascii="Times New Roman" w:hAnsi="Times New Roman" w:cs="Times New Roman"/>
          <w:sz w:val="28"/>
          <w:szCs w:val="28"/>
        </w:rPr>
        <w:t xml:space="preserve">  </w:t>
      </w:r>
      <w:r w:rsidR="00D422C7">
        <w:rPr>
          <w:rFonts w:ascii="Times New Roman" w:hAnsi="Times New Roman" w:cs="Times New Roman"/>
          <w:sz w:val="28"/>
          <w:szCs w:val="28"/>
        </w:rPr>
        <w:t xml:space="preserve">  </w:t>
      </w:r>
      <w:r w:rsidRPr="00D501EE">
        <w:rPr>
          <w:rFonts w:ascii="Times New Roman" w:hAnsi="Times New Roman" w:cs="Times New Roman"/>
          <w:sz w:val="28"/>
          <w:szCs w:val="28"/>
        </w:rPr>
        <w:t xml:space="preserve">   </w:t>
      </w:r>
      <w:r w:rsidR="00C16AF1">
        <w:rPr>
          <w:rFonts w:ascii="Times New Roman" w:hAnsi="Times New Roman" w:cs="Times New Roman"/>
          <w:sz w:val="28"/>
          <w:szCs w:val="28"/>
        </w:rPr>
        <w:t xml:space="preserve">Е.М. Демидова </w:t>
      </w:r>
    </w:p>
    <w:p w:rsidR="00184366" w:rsidRDefault="00184366" w:rsidP="00D422C7">
      <w:pPr>
        <w:spacing w:after="0" w:line="240" w:lineRule="auto"/>
        <w:ind w:right="-34"/>
        <w:rPr>
          <w:rFonts w:ascii="Times New Roman" w:hAnsi="Times New Roman"/>
          <w:sz w:val="24"/>
          <w:szCs w:val="24"/>
        </w:rPr>
      </w:pPr>
    </w:p>
    <w:p w:rsidR="005A091B" w:rsidRDefault="005A091B" w:rsidP="00D422C7">
      <w:pPr>
        <w:suppressAutoHyphens/>
        <w:ind w:right="-34" w:firstLine="698"/>
        <w:rPr>
          <w:color w:val="000000"/>
          <w:kern w:val="2"/>
          <w:sz w:val="24"/>
          <w:szCs w:val="24"/>
          <w:lang w:eastAsia="zh-CN" w:bidi="hi-IN"/>
        </w:rPr>
      </w:pPr>
    </w:p>
    <w:p w:rsidR="00E7029A" w:rsidRDefault="00E7029A" w:rsidP="00C92412">
      <w:pPr>
        <w:suppressAutoHyphens/>
        <w:ind w:firstLine="698"/>
        <w:rPr>
          <w:color w:val="000000"/>
          <w:kern w:val="2"/>
          <w:sz w:val="24"/>
          <w:szCs w:val="24"/>
          <w:lang w:eastAsia="zh-CN" w:bidi="hi-IN"/>
        </w:rPr>
      </w:pPr>
    </w:p>
    <w:p w:rsidR="00E7029A" w:rsidRDefault="00E7029A" w:rsidP="00C92412">
      <w:pPr>
        <w:suppressAutoHyphens/>
        <w:ind w:firstLine="698"/>
        <w:rPr>
          <w:color w:val="000000"/>
          <w:kern w:val="2"/>
          <w:sz w:val="24"/>
          <w:szCs w:val="24"/>
          <w:lang w:eastAsia="zh-CN" w:bidi="hi-IN"/>
        </w:rPr>
      </w:pPr>
    </w:p>
    <w:p w:rsidR="00E7029A" w:rsidRDefault="00E7029A"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C13C2D" w:rsidRDefault="00C13C2D" w:rsidP="00C92412">
      <w:pPr>
        <w:suppressAutoHyphens/>
        <w:ind w:firstLine="698"/>
        <w:rPr>
          <w:color w:val="000000"/>
          <w:kern w:val="2"/>
          <w:sz w:val="24"/>
          <w:szCs w:val="24"/>
          <w:lang w:eastAsia="zh-CN" w:bidi="hi-IN"/>
        </w:rPr>
      </w:pPr>
    </w:p>
    <w:p w:rsidR="00D422C7" w:rsidRDefault="00D422C7" w:rsidP="00C92412">
      <w:pPr>
        <w:suppressAutoHyphens/>
        <w:ind w:firstLine="698"/>
        <w:rPr>
          <w:color w:val="000000"/>
          <w:kern w:val="2"/>
          <w:sz w:val="24"/>
          <w:szCs w:val="24"/>
          <w:lang w:eastAsia="zh-CN" w:bidi="hi-IN"/>
        </w:rPr>
      </w:pPr>
    </w:p>
    <w:p w:rsidR="00D422C7" w:rsidRDefault="00D422C7" w:rsidP="00C92412">
      <w:pPr>
        <w:suppressAutoHyphens/>
        <w:ind w:firstLine="698"/>
        <w:rPr>
          <w:color w:val="000000"/>
          <w:kern w:val="2"/>
          <w:sz w:val="24"/>
          <w:szCs w:val="24"/>
          <w:lang w:eastAsia="zh-CN" w:bidi="hi-IN"/>
        </w:rPr>
      </w:pPr>
    </w:p>
    <w:p w:rsidR="00D422C7" w:rsidRDefault="00D422C7" w:rsidP="00C92412">
      <w:pPr>
        <w:suppressAutoHyphens/>
        <w:ind w:firstLine="698"/>
        <w:rPr>
          <w:color w:val="000000"/>
          <w:kern w:val="2"/>
          <w:sz w:val="24"/>
          <w:szCs w:val="24"/>
          <w:lang w:eastAsia="zh-CN" w:bidi="hi-IN"/>
        </w:rPr>
      </w:pPr>
    </w:p>
    <w:p w:rsidR="001A1534" w:rsidRPr="00AC3A97" w:rsidRDefault="00100FE8" w:rsidP="00AC3A97">
      <w:pPr>
        <w:spacing w:after="0" w:line="240" w:lineRule="auto"/>
        <w:jc w:val="both"/>
        <w:rPr>
          <w:rFonts w:ascii="Times New Roman" w:hAnsi="Times New Roman"/>
          <w:sz w:val="24"/>
          <w:szCs w:val="24"/>
        </w:rPr>
      </w:pPr>
      <w:r>
        <w:rPr>
          <w:rFonts w:ascii="Times New Roman" w:hAnsi="Times New Roman"/>
          <w:b/>
          <w:sz w:val="24"/>
          <w:szCs w:val="24"/>
        </w:rPr>
        <w:t xml:space="preserve">           </w:t>
      </w:r>
      <w:r w:rsidR="00930062" w:rsidRPr="00AC3A97">
        <w:rPr>
          <w:rFonts w:ascii="Times New Roman" w:hAnsi="Times New Roman"/>
          <w:sz w:val="24"/>
          <w:szCs w:val="24"/>
        </w:rPr>
        <w:t>Пояснительная записка к проекту постановления</w:t>
      </w:r>
      <w:r w:rsidR="00C019A0" w:rsidRPr="00AC3A97">
        <w:rPr>
          <w:rFonts w:ascii="Times New Roman" w:hAnsi="Times New Roman"/>
          <w:sz w:val="24"/>
          <w:szCs w:val="24"/>
        </w:rPr>
        <w:t xml:space="preserve"> администрации города Евпатории Республики Крым </w:t>
      </w:r>
      <w:r w:rsidR="00930062" w:rsidRPr="00AC3A97">
        <w:rPr>
          <w:rFonts w:ascii="Times New Roman" w:hAnsi="Times New Roman"/>
          <w:sz w:val="24"/>
          <w:szCs w:val="24"/>
        </w:rPr>
        <w:t xml:space="preserve"> </w:t>
      </w:r>
      <w:r w:rsidR="001A1534" w:rsidRPr="00AC3A97">
        <w:rPr>
          <w:rFonts w:ascii="Times New Roman" w:hAnsi="Times New Roman"/>
          <w:sz w:val="24"/>
          <w:szCs w:val="24"/>
        </w:rPr>
        <w:t>«</w:t>
      </w:r>
      <w:r w:rsidR="00FE5576" w:rsidRPr="00AC3A97">
        <w:rPr>
          <w:rFonts w:ascii="Times New Roman" w:hAnsi="Times New Roman"/>
          <w:sz w:val="24"/>
          <w:szCs w:val="24"/>
        </w:rPr>
        <w:t>Об утверждении порядка рассмотрения предложений о включении гаражей, являющимися  некапитальными сооружениями, или стоянок технических или других средств передвижения инвалидов вблизи их места жительства, а также внесенных изменений в схему размещения гаражей, являющихся некапитальными сооружениям, или стоянок технических или других средств</w:t>
      </w:r>
      <w:r w:rsidR="00AC3A97">
        <w:rPr>
          <w:rFonts w:ascii="Times New Roman" w:hAnsi="Times New Roman"/>
          <w:sz w:val="24"/>
          <w:szCs w:val="24"/>
        </w:rPr>
        <w:t xml:space="preserve"> </w:t>
      </w:r>
      <w:r w:rsidR="00FE5576" w:rsidRPr="00AC3A97">
        <w:rPr>
          <w:rFonts w:ascii="Times New Roman" w:hAnsi="Times New Roman"/>
          <w:sz w:val="24"/>
          <w:szCs w:val="24"/>
        </w:rPr>
        <w:t>передвижения инвалидов вблизи их места жительства на территории муниципального образования городской округ Евпатория Республики Крым</w:t>
      </w:r>
      <w:r w:rsidR="001A1534" w:rsidRPr="00AC3A97">
        <w:rPr>
          <w:rFonts w:ascii="Times New Roman" w:hAnsi="Times New Roman"/>
          <w:sz w:val="24"/>
          <w:szCs w:val="24"/>
        </w:rPr>
        <w:t>»</w:t>
      </w:r>
    </w:p>
    <w:p w:rsidR="00FB1B9E" w:rsidRPr="00D739E8" w:rsidRDefault="00FB1B9E" w:rsidP="00FB1B9E">
      <w:pPr>
        <w:spacing w:after="0" w:line="240" w:lineRule="auto"/>
        <w:jc w:val="center"/>
        <w:rPr>
          <w:rFonts w:ascii="Times New Roman" w:hAnsi="Times New Roman"/>
          <w:b/>
          <w:sz w:val="24"/>
          <w:szCs w:val="24"/>
        </w:rPr>
      </w:pPr>
    </w:p>
    <w:p w:rsidR="00331AFA" w:rsidRDefault="002A7991" w:rsidP="00D82D92">
      <w:pPr>
        <w:pStyle w:val="60"/>
        <w:shd w:val="clear" w:color="auto" w:fill="auto"/>
        <w:tabs>
          <w:tab w:val="left" w:pos="8789"/>
        </w:tabs>
        <w:spacing w:line="0" w:lineRule="atLeast"/>
        <w:ind w:right="141" w:firstLine="426"/>
        <w:rPr>
          <w:rFonts w:cs="Times New Roman"/>
          <w:i w:val="0"/>
          <w:sz w:val="24"/>
          <w:szCs w:val="24"/>
        </w:rPr>
      </w:pPr>
      <w:r>
        <w:rPr>
          <w:i w:val="0"/>
          <w:sz w:val="24"/>
          <w:szCs w:val="24"/>
        </w:rPr>
        <w:t xml:space="preserve"> </w:t>
      </w:r>
      <w:r w:rsidR="00930062" w:rsidRPr="003E7BF0">
        <w:rPr>
          <w:i w:val="0"/>
          <w:sz w:val="24"/>
          <w:szCs w:val="24"/>
        </w:rPr>
        <w:t xml:space="preserve">    </w:t>
      </w:r>
      <w:r w:rsidR="00512918">
        <w:rPr>
          <w:i w:val="0"/>
          <w:sz w:val="24"/>
          <w:szCs w:val="24"/>
        </w:rPr>
        <w:t xml:space="preserve">Настоящий проект постановления подготовлен </w:t>
      </w:r>
      <w:r w:rsidR="001B341F" w:rsidRPr="001B341F">
        <w:rPr>
          <w:rFonts w:cs="Times New Roman"/>
          <w:i w:val="0"/>
          <w:sz w:val="24"/>
          <w:szCs w:val="24"/>
        </w:rPr>
        <w:t xml:space="preserve">в соответствии с со статьями 39.33,39.36-1 Земельного кодекса Российской Федерации, частью 6 статьи 43 Федерального закона от 06.10.2003 №131-ФЗ «Об общих принципах организации местного самоуправления в Российской Федерации», статьёй 4 Закона Республики Крым </w:t>
      </w:r>
      <w:r w:rsidR="008E2A81">
        <w:rPr>
          <w:rFonts w:cs="Times New Roman"/>
          <w:i w:val="0"/>
          <w:sz w:val="24"/>
          <w:szCs w:val="24"/>
        </w:rPr>
        <w:t xml:space="preserve">                             </w:t>
      </w:r>
      <w:r w:rsidR="001B341F" w:rsidRPr="001B341F">
        <w:rPr>
          <w:rFonts w:cs="Times New Roman"/>
          <w:i w:val="0"/>
          <w:sz w:val="24"/>
          <w:szCs w:val="24"/>
        </w:rPr>
        <w:t>от 21.08.2014 №54-ЗРК «Об основах местного самоуправления в Республики Крым», Порядком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Республик</w:t>
      </w:r>
      <w:r w:rsidR="00AF7344">
        <w:rPr>
          <w:rFonts w:cs="Times New Roman"/>
          <w:i w:val="0"/>
          <w:sz w:val="24"/>
          <w:szCs w:val="24"/>
        </w:rPr>
        <w:t>и</w:t>
      </w:r>
      <w:r w:rsidR="001B341F" w:rsidRPr="001B341F">
        <w:rPr>
          <w:rFonts w:cs="Times New Roman"/>
          <w:i w:val="0"/>
          <w:sz w:val="24"/>
          <w:szCs w:val="24"/>
        </w:rPr>
        <w:t xml:space="preserve"> Крым, утвержденной постановлением Совета министров Республики Крым от 24.05.2022 №371</w:t>
      </w:r>
      <w:r w:rsidR="00855949">
        <w:rPr>
          <w:rFonts w:cs="Times New Roman"/>
          <w:i w:val="0"/>
          <w:sz w:val="24"/>
          <w:szCs w:val="24"/>
        </w:rPr>
        <w:t xml:space="preserve"> </w:t>
      </w:r>
      <w:r w:rsidR="00F03FF6">
        <w:rPr>
          <w:rFonts w:cs="Times New Roman"/>
          <w:i w:val="0"/>
          <w:sz w:val="24"/>
          <w:szCs w:val="24"/>
        </w:rPr>
        <w:t xml:space="preserve">и во исполнения нормотворческой </w:t>
      </w:r>
      <w:r w:rsidR="00D9246F">
        <w:rPr>
          <w:rFonts w:cs="Times New Roman"/>
          <w:i w:val="0"/>
          <w:sz w:val="24"/>
          <w:szCs w:val="24"/>
        </w:rPr>
        <w:t xml:space="preserve">                     </w:t>
      </w:r>
      <w:r w:rsidR="00F03FF6">
        <w:rPr>
          <w:rFonts w:cs="Times New Roman"/>
          <w:i w:val="0"/>
          <w:sz w:val="24"/>
          <w:szCs w:val="24"/>
        </w:rPr>
        <w:t>инициативы прокуратуры города Евпатории Республики Крым от 17.11.2023 №2207ж21/Исорг1347-23.</w:t>
      </w:r>
    </w:p>
    <w:p w:rsidR="00F32D12" w:rsidRDefault="00F32D12" w:rsidP="00F32D12">
      <w:pPr>
        <w:spacing w:after="0" w:line="0" w:lineRule="atLeast"/>
        <w:jc w:val="both"/>
        <w:rPr>
          <w:rFonts w:ascii="Times New Roman" w:hAnsi="Times New Roman" w:cs="Times New Roman"/>
          <w:sz w:val="24"/>
          <w:szCs w:val="24"/>
        </w:rPr>
      </w:pPr>
      <w:r>
        <w:rPr>
          <w:rFonts w:cs="Times New Roman"/>
          <w:i/>
          <w:sz w:val="24"/>
          <w:szCs w:val="24"/>
        </w:rPr>
        <w:t xml:space="preserve">            </w:t>
      </w:r>
      <w:r>
        <w:rPr>
          <w:rFonts w:ascii="Times New Roman" w:hAnsi="Times New Roman" w:cs="Times New Roman"/>
          <w:sz w:val="24"/>
          <w:szCs w:val="24"/>
        </w:rPr>
        <w:t>П</w:t>
      </w:r>
      <w:r>
        <w:rPr>
          <w:rFonts w:ascii="Times New Roman" w:hAnsi="Times New Roman" w:cs="Times New Roman"/>
          <w:sz w:val="24"/>
          <w:szCs w:val="24"/>
        </w:rPr>
        <w:t xml:space="preserve">орядок использования земель или земельных участков, находящихся в государственной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 муниципального образования городской округ Евпатория Республики Крым  (далее – порядок) </w:t>
      </w:r>
      <w:r>
        <w:rPr>
          <w:rFonts w:ascii="Times New Roman" w:hAnsi="Times New Roman" w:cs="Times New Roman"/>
          <w:sz w:val="24"/>
          <w:szCs w:val="24"/>
        </w:rPr>
        <w:t xml:space="preserve">разработан с учетом полномочий структурных подразделений администрации города Евпатории определенных положениями о департамента имущественных и земельных отношений администрации города Евпатории и об отделе архитектуры и градостроительства администрации города Евпатории Республики Крым, </w:t>
      </w:r>
      <w:r>
        <w:rPr>
          <w:rFonts w:ascii="Times New Roman" w:hAnsi="Times New Roman" w:cs="Times New Roman"/>
          <w:sz w:val="24"/>
          <w:szCs w:val="24"/>
        </w:rPr>
        <w:t>определяет порядок разработки схемы гаражей, являющихся некапитальными сооружениями, либо для стоянки технических  или других средств передвижения инвалидов вблизи их места жительства, порядок использования гражданами земель или земельных участков, для возведения гаражей и определения платы за использование земель или земельных участков для возведениями гражданами гаражей.</w:t>
      </w:r>
    </w:p>
    <w:p w:rsidR="00930062" w:rsidRPr="00F03FF6" w:rsidRDefault="00CF2C47" w:rsidP="00F03FF6">
      <w:pPr>
        <w:pStyle w:val="60"/>
        <w:shd w:val="clear" w:color="auto" w:fill="auto"/>
        <w:tabs>
          <w:tab w:val="left" w:pos="8789"/>
        </w:tabs>
        <w:spacing w:line="0" w:lineRule="atLeast"/>
        <w:ind w:right="141" w:firstLine="426"/>
        <w:rPr>
          <w:i w:val="0"/>
          <w:sz w:val="24"/>
          <w:szCs w:val="24"/>
        </w:rPr>
      </w:pPr>
      <w:r>
        <w:rPr>
          <w:rFonts w:cs="Times New Roman"/>
          <w:i w:val="0"/>
          <w:sz w:val="24"/>
          <w:szCs w:val="24"/>
        </w:rPr>
        <w:t xml:space="preserve">  </w:t>
      </w:r>
      <w:r w:rsidR="00F03FF6">
        <w:rPr>
          <w:sz w:val="24"/>
          <w:szCs w:val="24"/>
        </w:rPr>
        <w:t xml:space="preserve">  </w:t>
      </w:r>
      <w:r w:rsidR="00930062" w:rsidRPr="00F03FF6">
        <w:rPr>
          <w:i w:val="0"/>
          <w:sz w:val="24"/>
          <w:szCs w:val="24"/>
        </w:rPr>
        <w:t>Проект постановления является нормативным правовым актом и не требует финансовых затрат из бюджета муниципального образования городской округ Евпатория.</w:t>
      </w:r>
    </w:p>
    <w:p w:rsidR="00930062" w:rsidRPr="00DF045B" w:rsidRDefault="001B341F" w:rsidP="001B341F">
      <w:pPr>
        <w:widowControl w:val="0"/>
        <w:tabs>
          <w:tab w:val="left" w:pos="2023"/>
          <w:tab w:val="left" w:pos="7435"/>
          <w:tab w:val="left" w:pos="8789"/>
        </w:tabs>
        <w:spacing w:after="0" w:line="298" w:lineRule="exact"/>
        <w:ind w:right="141"/>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930062" w:rsidRPr="00DF045B">
        <w:rPr>
          <w:rFonts w:ascii="Times New Roman" w:eastAsia="Times New Roman" w:hAnsi="Times New Roman"/>
          <w:sz w:val="24"/>
          <w:szCs w:val="24"/>
          <w:lang w:eastAsia="ru-RU"/>
        </w:rPr>
        <w:t xml:space="preserve">Данный проект не содержит </w:t>
      </w:r>
      <w:proofErr w:type="spellStart"/>
      <w:r w:rsidR="00930062" w:rsidRPr="00DF045B">
        <w:rPr>
          <w:rFonts w:ascii="Times New Roman" w:eastAsia="Times New Roman" w:hAnsi="Times New Roman"/>
          <w:sz w:val="24"/>
          <w:szCs w:val="24"/>
          <w:lang w:eastAsia="ru-RU"/>
        </w:rPr>
        <w:t>коррупциогенных</w:t>
      </w:r>
      <w:proofErr w:type="spellEnd"/>
      <w:r w:rsidR="00930062" w:rsidRPr="00DF045B">
        <w:rPr>
          <w:rFonts w:ascii="Times New Roman" w:eastAsia="Times New Roman" w:hAnsi="Times New Roman"/>
          <w:sz w:val="24"/>
          <w:szCs w:val="24"/>
          <w:lang w:eastAsia="ru-RU"/>
        </w:rPr>
        <w:t xml:space="preserve"> факторов. </w:t>
      </w:r>
    </w:p>
    <w:p w:rsidR="00930062" w:rsidRDefault="00930062" w:rsidP="00D82D92">
      <w:pPr>
        <w:tabs>
          <w:tab w:val="left" w:pos="8789"/>
        </w:tabs>
        <w:spacing w:after="0" w:line="0" w:lineRule="atLeast"/>
        <w:ind w:right="141"/>
        <w:jc w:val="both"/>
        <w:rPr>
          <w:rFonts w:ascii="Times New Roman" w:hAnsi="Times New Roman"/>
          <w:color w:val="000000"/>
          <w:sz w:val="24"/>
          <w:szCs w:val="24"/>
        </w:rPr>
      </w:pPr>
      <w:r w:rsidRPr="003E7BF0">
        <w:rPr>
          <w:rFonts w:ascii="Times New Roman" w:hAnsi="Times New Roman"/>
          <w:sz w:val="24"/>
          <w:szCs w:val="24"/>
        </w:rPr>
        <w:t xml:space="preserve">       </w:t>
      </w:r>
      <w:r w:rsidR="00DE2231">
        <w:rPr>
          <w:rFonts w:ascii="Times New Roman" w:hAnsi="Times New Roman"/>
          <w:sz w:val="24"/>
          <w:szCs w:val="24"/>
        </w:rPr>
        <w:t xml:space="preserve"> </w:t>
      </w:r>
      <w:r w:rsidRPr="003E7BF0">
        <w:rPr>
          <w:rFonts w:ascii="Times New Roman" w:hAnsi="Times New Roman"/>
          <w:sz w:val="24"/>
          <w:szCs w:val="24"/>
        </w:rPr>
        <w:t xml:space="preserve">   Проект постановления размещен </w:t>
      </w:r>
      <w:r w:rsidRPr="003E7BF0">
        <w:rPr>
          <w:rFonts w:ascii="Times New Roman" w:hAnsi="Times New Roman"/>
          <w:color w:val="000000"/>
          <w:sz w:val="24"/>
          <w:szCs w:val="24"/>
        </w:rPr>
        <w:t xml:space="preserve">на официальном сайте Правительство Республики Крым – </w:t>
      </w:r>
      <w:r w:rsidRPr="003E7BF0">
        <w:rPr>
          <w:rFonts w:ascii="Times New Roman" w:hAnsi="Times New Roman"/>
          <w:color w:val="000000"/>
          <w:sz w:val="24"/>
          <w:szCs w:val="24"/>
          <w:lang w:val="en-US"/>
        </w:rPr>
        <w:t>http</w:t>
      </w:r>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rk</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gov</w:t>
      </w:r>
      <w:proofErr w:type="spellEnd"/>
      <w:r w:rsidRPr="003E7BF0">
        <w:rPr>
          <w:rFonts w:ascii="Times New Roman" w:hAnsi="Times New Roman"/>
          <w:color w:val="000000"/>
          <w:sz w:val="24"/>
          <w:szCs w:val="24"/>
        </w:rPr>
        <w:t>.</w:t>
      </w:r>
      <w:proofErr w:type="spellStart"/>
      <w:r w:rsidRPr="003E7BF0">
        <w:rPr>
          <w:rFonts w:ascii="Times New Roman" w:hAnsi="Times New Roman"/>
          <w:color w:val="000000"/>
          <w:sz w:val="24"/>
          <w:szCs w:val="24"/>
          <w:lang w:val="en-US"/>
        </w:rPr>
        <w:t>ru</w:t>
      </w:r>
      <w:proofErr w:type="spellEnd"/>
      <w:r w:rsidRPr="003E7BF0">
        <w:rPr>
          <w:rFonts w:ascii="Times New Roman" w:hAnsi="Times New Roman"/>
          <w:color w:val="000000"/>
          <w:sz w:val="24"/>
          <w:szCs w:val="24"/>
        </w:rPr>
        <w:t xml:space="preserve"> в разделе муниципальные образования, подраздел - Евпатория, (проекты администраций) в информационно-телекоммуникационной сети общего пользования </w:t>
      </w:r>
      <w:r w:rsidR="008E2A81">
        <w:rPr>
          <w:rFonts w:ascii="Times New Roman" w:hAnsi="Times New Roman"/>
          <w:color w:val="000000"/>
          <w:sz w:val="24"/>
          <w:szCs w:val="24"/>
        </w:rPr>
        <w:t>27</w:t>
      </w:r>
      <w:r w:rsidR="00820236">
        <w:rPr>
          <w:rFonts w:ascii="Times New Roman" w:hAnsi="Times New Roman"/>
          <w:color w:val="000000"/>
          <w:sz w:val="24"/>
          <w:szCs w:val="24"/>
        </w:rPr>
        <w:t>.</w:t>
      </w:r>
      <w:r w:rsidR="00CD3702">
        <w:rPr>
          <w:rFonts w:ascii="Times New Roman" w:hAnsi="Times New Roman"/>
          <w:color w:val="000000"/>
          <w:sz w:val="24"/>
          <w:szCs w:val="24"/>
        </w:rPr>
        <w:t>12</w:t>
      </w:r>
      <w:r w:rsidR="00820236">
        <w:rPr>
          <w:rFonts w:ascii="Times New Roman" w:hAnsi="Times New Roman"/>
          <w:color w:val="000000"/>
          <w:sz w:val="24"/>
          <w:szCs w:val="24"/>
        </w:rPr>
        <w:t>.202</w:t>
      </w:r>
      <w:r w:rsidR="00D82D92">
        <w:rPr>
          <w:rFonts w:ascii="Times New Roman" w:hAnsi="Times New Roman"/>
          <w:color w:val="000000"/>
          <w:sz w:val="24"/>
          <w:szCs w:val="24"/>
        </w:rPr>
        <w:t>3</w:t>
      </w:r>
      <w:r w:rsidR="00820236">
        <w:rPr>
          <w:rFonts w:ascii="Times New Roman" w:hAnsi="Times New Roman"/>
          <w:color w:val="000000"/>
          <w:sz w:val="24"/>
          <w:szCs w:val="24"/>
        </w:rPr>
        <w:t>.</w:t>
      </w:r>
    </w:p>
    <w:p w:rsidR="00930062" w:rsidRPr="003E7BF0" w:rsidRDefault="00930062" w:rsidP="00930062">
      <w:pPr>
        <w:spacing w:after="0" w:line="0" w:lineRule="atLeast"/>
        <w:jc w:val="both"/>
        <w:rPr>
          <w:rFonts w:ascii="Times New Roman" w:hAnsi="Times New Roman"/>
          <w:sz w:val="24"/>
          <w:szCs w:val="24"/>
          <w:shd w:val="clear" w:color="auto" w:fill="FFFFFF"/>
        </w:rPr>
      </w:pPr>
    </w:p>
    <w:p w:rsidR="00930062" w:rsidRPr="003E7BF0" w:rsidRDefault="00820236" w:rsidP="00930062">
      <w:pPr>
        <w:spacing w:after="0" w:line="0" w:lineRule="atLeast"/>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Приложение:</w:t>
      </w:r>
      <w:r w:rsidR="00930062">
        <w:rPr>
          <w:rFonts w:ascii="Times New Roman" w:hAnsi="Times New Roman"/>
          <w:color w:val="292929"/>
          <w:sz w:val="24"/>
          <w:szCs w:val="24"/>
          <w:shd w:val="clear" w:color="auto" w:fill="FFFFFF"/>
        </w:rPr>
        <w:t xml:space="preserve"> </w:t>
      </w:r>
      <w:r w:rsidR="00930062" w:rsidRPr="003E7BF0">
        <w:rPr>
          <w:rFonts w:ascii="Times New Roman" w:hAnsi="Times New Roman"/>
          <w:sz w:val="24"/>
          <w:szCs w:val="24"/>
          <w:shd w:val="clear" w:color="auto" w:fill="FFFFFF"/>
        </w:rPr>
        <w:t>проект постановления администрации г</w:t>
      </w:r>
      <w:r w:rsidR="00930062">
        <w:rPr>
          <w:rFonts w:ascii="Times New Roman" w:hAnsi="Times New Roman"/>
          <w:sz w:val="24"/>
          <w:szCs w:val="24"/>
          <w:shd w:val="clear" w:color="auto" w:fill="FFFFFF"/>
        </w:rPr>
        <w:t>орода Евпатория Республика Крым.</w:t>
      </w:r>
    </w:p>
    <w:p w:rsidR="00930062" w:rsidRDefault="00930062" w:rsidP="00930062">
      <w:pPr>
        <w:spacing w:after="0" w:line="0" w:lineRule="atLeast"/>
        <w:jc w:val="both"/>
        <w:rPr>
          <w:rFonts w:ascii="Times New Roman" w:hAnsi="Times New Roman"/>
          <w:sz w:val="24"/>
          <w:szCs w:val="24"/>
        </w:rPr>
      </w:pPr>
    </w:p>
    <w:p w:rsidR="007B420D" w:rsidRPr="003E7BF0" w:rsidRDefault="007B420D" w:rsidP="00930062">
      <w:pPr>
        <w:spacing w:after="0" w:line="0" w:lineRule="atLeast"/>
        <w:jc w:val="both"/>
        <w:rPr>
          <w:rFonts w:ascii="Times New Roman" w:hAnsi="Times New Roman"/>
          <w:sz w:val="24"/>
          <w:szCs w:val="24"/>
        </w:rPr>
      </w:pPr>
      <w:bookmarkStart w:id="0" w:name="_GoBack"/>
      <w:bookmarkEnd w:id="0"/>
    </w:p>
    <w:p w:rsidR="00125D72" w:rsidRDefault="00CD3702" w:rsidP="00125D72">
      <w:pPr>
        <w:spacing w:after="0" w:line="0" w:lineRule="atLeast"/>
        <w:rPr>
          <w:rFonts w:ascii="Times New Roman" w:hAnsi="Times New Roman"/>
          <w:b/>
          <w:sz w:val="24"/>
          <w:szCs w:val="24"/>
        </w:rPr>
      </w:pPr>
      <w:r>
        <w:rPr>
          <w:rFonts w:ascii="Times New Roman" w:hAnsi="Times New Roman"/>
          <w:b/>
          <w:sz w:val="24"/>
          <w:szCs w:val="24"/>
        </w:rPr>
        <w:t xml:space="preserve">Начальник </w:t>
      </w:r>
      <w:r w:rsidR="00930062" w:rsidRPr="003E7BF0">
        <w:rPr>
          <w:rFonts w:ascii="Times New Roman" w:hAnsi="Times New Roman"/>
          <w:b/>
          <w:sz w:val="24"/>
          <w:szCs w:val="24"/>
        </w:rPr>
        <w:t xml:space="preserve">отдела </w:t>
      </w:r>
    </w:p>
    <w:p w:rsidR="00125D72"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архитектуры и</w:t>
      </w:r>
      <w:r w:rsidR="00125D72">
        <w:rPr>
          <w:rFonts w:ascii="Times New Roman" w:hAnsi="Times New Roman"/>
          <w:b/>
          <w:sz w:val="24"/>
          <w:szCs w:val="24"/>
        </w:rPr>
        <w:t xml:space="preserve"> </w:t>
      </w:r>
      <w:r w:rsidRPr="003E7BF0">
        <w:rPr>
          <w:rFonts w:ascii="Times New Roman" w:hAnsi="Times New Roman"/>
          <w:b/>
          <w:sz w:val="24"/>
          <w:szCs w:val="24"/>
        </w:rPr>
        <w:t xml:space="preserve">градостроительства  </w:t>
      </w:r>
    </w:p>
    <w:p w:rsidR="00930062" w:rsidRPr="003E7BF0" w:rsidRDefault="00930062" w:rsidP="00125D72">
      <w:pPr>
        <w:spacing w:after="0" w:line="0" w:lineRule="atLeast"/>
        <w:rPr>
          <w:rFonts w:ascii="Times New Roman" w:hAnsi="Times New Roman"/>
          <w:b/>
          <w:sz w:val="24"/>
          <w:szCs w:val="24"/>
        </w:rPr>
      </w:pPr>
      <w:r w:rsidRPr="003E7BF0">
        <w:rPr>
          <w:rFonts w:ascii="Times New Roman" w:hAnsi="Times New Roman"/>
          <w:b/>
          <w:sz w:val="24"/>
          <w:szCs w:val="24"/>
        </w:rPr>
        <w:t xml:space="preserve">администрации  </w:t>
      </w:r>
      <w:r w:rsidR="00125D72">
        <w:rPr>
          <w:rFonts w:ascii="Times New Roman" w:hAnsi="Times New Roman"/>
          <w:b/>
          <w:sz w:val="24"/>
          <w:szCs w:val="24"/>
        </w:rPr>
        <w:t xml:space="preserve"> города Евпатории </w:t>
      </w:r>
      <w:r w:rsidRPr="003E7BF0">
        <w:rPr>
          <w:rFonts w:ascii="Times New Roman" w:hAnsi="Times New Roman"/>
          <w:b/>
          <w:sz w:val="24"/>
          <w:szCs w:val="24"/>
        </w:rPr>
        <w:t xml:space="preserve">                      </w:t>
      </w:r>
      <w:r w:rsidR="00125D72">
        <w:rPr>
          <w:rFonts w:ascii="Times New Roman" w:hAnsi="Times New Roman"/>
          <w:b/>
          <w:sz w:val="24"/>
          <w:szCs w:val="24"/>
        </w:rPr>
        <w:t xml:space="preserve"> </w:t>
      </w:r>
      <w:r w:rsidRPr="003E7BF0">
        <w:rPr>
          <w:rFonts w:ascii="Times New Roman" w:hAnsi="Times New Roman"/>
          <w:b/>
          <w:sz w:val="24"/>
          <w:szCs w:val="24"/>
        </w:rPr>
        <w:t xml:space="preserve">       </w:t>
      </w:r>
      <w:r>
        <w:rPr>
          <w:rFonts w:ascii="Times New Roman" w:hAnsi="Times New Roman"/>
          <w:b/>
          <w:sz w:val="24"/>
          <w:szCs w:val="24"/>
        </w:rPr>
        <w:t xml:space="preserve">     </w:t>
      </w:r>
      <w:r w:rsidR="00125D72">
        <w:rPr>
          <w:rFonts w:ascii="Times New Roman" w:hAnsi="Times New Roman"/>
          <w:b/>
          <w:sz w:val="24"/>
          <w:szCs w:val="24"/>
        </w:rPr>
        <w:t xml:space="preserve">       </w:t>
      </w:r>
      <w:r w:rsidR="0035725C">
        <w:rPr>
          <w:rFonts w:ascii="Times New Roman" w:hAnsi="Times New Roman"/>
          <w:b/>
          <w:sz w:val="24"/>
          <w:szCs w:val="24"/>
        </w:rPr>
        <w:t xml:space="preserve"> </w:t>
      </w:r>
      <w:r w:rsidR="00E26AD1">
        <w:rPr>
          <w:rFonts w:ascii="Times New Roman" w:hAnsi="Times New Roman"/>
          <w:b/>
          <w:sz w:val="24"/>
          <w:szCs w:val="24"/>
        </w:rPr>
        <w:t xml:space="preserve">            А.Н. Епифанов </w:t>
      </w:r>
      <w:r w:rsidR="0035725C">
        <w:rPr>
          <w:rFonts w:ascii="Times New Roman" w:hAnsi="Times New Roman"/>
          <w:b/>
          <w:sz w:val="24"/>
          <w:szCs w:val="24"/>
        </w:rPr>
        <w:t xml:space="preserve"> </w:t>
      </w:r>
      <w:r w:rsidR="00B631A1">
        <w:rPr>
          <w:rFonts w:ascii="Times New Roman" w:hAnsi="Times New Roman"/>
          <w:b/>
          <w:sz w:val="24"/>
          <w:szCs w:val="24"/>
        </w:rPr>
        <w:t xml:space="preserve"> </w:t>
      </w:r>
    </w:p>
    <w:p w:rsidR="00930062" w:rsidRPr="003E7BF0" w:rsidRDefault="00930062" w:rsidP="00930062">
      <w:pPr>
        <w:spacing w:after="0" w:line="0" w:lineRule="atLeast"/>
        <w:jc w:val="both"/>
        <w:rPr>
          <w:rFonts w:ascii="Times New Roman" w:hAnsi="Times New Roman"/>
          <w:b/>
          <w:sz w:val="24"/>
          <w:szCs w:val="24"/>
        </w:rPr>
      </w:pPr>
    </w:p>
    <w:p w:rsidR="00B72A2B" w:rsidRPr="00B72A2B" w:rsidRDefault="00614153" w:rsidP="00784151">
      <w:pPr>
        <w:spacing w:after="0" w:line="0" w:lineRule="atLeast"/>
        <w:ind w:left="5387"/>
        <w:rPr>
          <w:rFonts w:ascii="Times New Roman" w:hAnsi="Times New Roman" w:cs="Times New Roman"/>
          <w:color w:val="010302"/>
          <w:sz w:val="24"/>
          <w:szCs w:val="24"/>
        </w:rPr>
      </w:pPr>
      <w:r>
        <w:rPr>
          <w:rFonts w:ascii="Times New Roman" w:hAnsi="Times New Roman" w:cs="Times New Roman"/>
          <w:color w:val="000000"/>
          <w:sz w:val="24"/>
          <w:szCs w:val="24"/>
        </w:rPr>
        <w:lastRenderedPageBreak/>
        <w:t>УТВЕРЖДЕН</w:t>
      </w:r>
    </w:p>
    <w:p w:rsidR="00B72A2B" w:rsidRPr="00B72A2B" w:rsidRDefault="00B72A2B" w:rsidP="00784151">
      <w:pPr>
        <w:spacing w:after="0" w:line="0" w:lineRule="atLeast"/>
        <w:ind w:left="5387"/>
        <w:rPr>
          <w:rFonts w:ascii="Times New Roman" w:hAnsi="Times New Roman" w:cs="Times New Roman"/>
          <w:color w:val="010302"/>
          <w:sz w:val="24"/>
          <w:szCs w:val="24"/>
        </w:rPr>
      </w:pPr>
      <w:r w:rsidRPr="00B72A2B">
        <w:rPr>
          <w:rFonts w:ascii="Times New Roman" w:hAnsi="Times New Roman" w:cs="Times New Roman"/>
          <w:color w:val="000000"/>
          <w:sz w:val="24"/>
          <w:szCs w:val="24"/>
        </w:rPr>
        <w:t>постановлени</w:t>
      </w:r>
      <w:r w:rsidR="00614153">
        <w:rPr>
          <w:rFonts w:ascii="Times New Roman" w:hAnsi="Times New Roman" w:cs="Times New Roman"/>
          <w:color w:val="000000"/>
          <w:sz w:val="24"/>
          <w:szCs w:val="24"/>
        </w:rPr>
        <w:t>ем</w:t>
      </w:r>
      <w:r w:rsidRPr="00B72A2B">
        <w:rPr>
          <w:rFonts w:ascii="Times New Roman" w:hAnsi="Times New Roman" w:cs="Times New Roman"/>
          <w:sz w:val="24"/>
          <w:szCs w:val="24"/>
        </w:rPr>
        <w:t xml:space="preserve"> </w:t>
      </w:r>
      <w:r w:rsidR="00614153">
        <w:rPr>
          <w:rFonts w:ascii="Times New Roman" w:hAnsi="Times New Roman" w:cs="Times New Roman"/>
          <w:color w:val="000000"/>
          <w:sz w:val="24"/>
          <w:szCs w:val="24"/>
        </w:rPr>
        <w:t>а</w:t>
      </w:r>
      <w:r w:rsidRPr="00B72A2B">
        <w:rPr>
          <w:rFonts w:ascii="Times New Roman" w:hAnsi="Times New Roman" w:cs="Times New Roman"/>
          <w:color w:val="000000"/>
          <w:sz w:val="24"/>
          <w:szCs w:val="24"/>
        </w:rPr>
        <w:t>дминистрации города</w:t>
      </w:r>
      <w:r w:rsidRPr="00B72A2B">
        <w:rPr>
          <w:rFonts w:ascii="Times New Roman" w:hAnsi="Times New Roman" w:cs="Times New Roman"/>
          <w:sz w:val="24"/>
          <w:szCs w:val="24"/>
        </w:rPr>
        <w:t xml:space="preserve"> </w:t>
      </w:r>
      <w:r w:rsidRPr="00B72A2B">
        <w:rPr>
          <w:rFonts w:ascii="Times New Roman" w:hAnsi="Times New Roman" w:cs="Times New Roman"/>
          <w:color w:val="000000"/>
          <w:sz w:val="24"/>
          <w:szCs w:val="24"/>
        </w:rPr>
        <w:t xml:space="preserve">Евпатории Республики </w:t>
      </w:r>
      <w:r w:rsidRPr="00B72A2B">
        <w:rPr>
          <w:rFonts w:ascii="Times New Roman" w:hAnsi="Times New Roman" w:cs="Times New Roman"/>
          <w:color w:val="000000"/>
          <w:spacing w:val="-2"/>
          <w:sz w:val="24"/>
          <w:szCs w:val="24"/>
        </w:rPr>
        <w:t>Крым</w:t>
      </w:r>
      <w:r w:rsidRPr="00B72A2B">
        <w:rPr>
          <w:rFonts w:ascii="Times New Roman" w:hAnsi="Times New Roman" w:cs="Times New Roman"/>
          <w:sz w:val="24"/>
          <w:szCs w:val="24"/>
        </w:rPr>
        <w:t xml:space="preserve"> </w:t>
      </w:r>
      <w:r w:rsidRPr="00B72A2B">
        <w:rPr>
          <w:rFonts w:ascii="Times New Roman" w:hAnsi="Times New Roman" w:cs="Times New Roman"/>
          <w:color w:val="000000"/>
          <w:sz w:val="24"/>
          <w:szCs w:val="24"/>
        </w:rPr>
        <w:t>от __________</w:t>
      </w:r>
      <w:r w:rsidRPr="00B72A2B">
        <w:rPr>
          <w:rFonts w:ascii="Times New Roman" w:hAnsi="Times New Roman" w:cs="Times New Roman"/>
          <w:color w:val="000000"/>
          <w:w w:val="103"/>
          <w:sz w:val="24"/>
          <w:szCs w:val="24"/>
        </w:rPr>
        <w:t>№</w:t>
      </w:r>
      <w:r w:rsidRPr="00B72A2B">
        <w:rPr>
          <w:rFonts w:ascii="Times New Roman" w:hAnsi="Times New Roman" w:cs="Times New Roman"/>
          <w:sz w:val="24"/>
          <w:szCs w:val="24"/>
        </w:rPr>
        <w:t xml:space="preserve"> __________</w:t>
      </w:r>
    </w:p>
    <w:p w:rsidR="00B72A2B" w:rsidRPr="00B72A2B" w:rsidRDefault="00B72A2B" w:rsidP="00B72A2B">
      <w:pPr>
        <w:spacing w:after="0" w:line="0" w:lineRule="atLeast"/>
        <w:rPr>
          <w:rFonts w:ascii="Times New Roman" w:hAnsi="Times New Roman" w:cs="Times New Roman"/>
          <w:sz w:val="24"/>
          <w:szCs w:val="24"/>
        </w:rPr>
      </w:pPr>
    </w:p>
    <w:p w:rsidR="00B72A2B" w:rsidRPr="00B72A2B" w:rsidRDefault="00B72A2B" w:rsidP="00B72A2B">
      <w:pPr>
        <w:spacing w:after="0" w:line="0" w:lineRule="atLeast"/>
        <w:rPr>
          <w:rFonts w:ascii="Times New Roman" w:hAnsi="Times New Roman" w:cs="Times New Roman"/>
          <w:sz w:val="24"/>
          <w:szCs w:val="24"/>
        </w:rPr>
      </w:pPr>
    </w:p>
    <w:p w:rsidR="00B72A2B" w:rsidRPr="00B72A2B" w:rsidRDefault="00B72A2B" w:rsidP="00B72A2B">
      <w:pPr>
        <w:spacing w:after="0" w:line="0" w:lineRule="atLeast"/>
        <w:jc w:val="center"/>
        <w:rPr>
          <w:rFonts w:ascii="Times New Roman" w:hAnsi="Times New Roman" w:cs="Times New Roman"/>
          <w:color w:val="010302"/>
          <w:sz w:val="24"/>
          <w:szCs w:val="24"/>
        </w:rPr>
      </w:pPr>
      <w:r w:rsidRPr="00B72A2B">
        <w:rPr>
          <w:rFonts w:ascii="Times New Roman" w:hAnsi="Times New Roman" w:cs="Times New Roman"/>
          <w:b/>
          <w:bCs/>
          <w:color w:val="000000"/>
          <w:sz w:val="24"/>
          <w:szCs w:val="24"/>
        </w:rPr>
        <w:t>Порядок</w:t>
      </w:r>
    </w:p>
    <w:p w:rsidR="00B72A2B" w:rsidRPr="00B72A2B" w:rsidRDefault="00784151" w:rsidP="00B72A2B">
      <w:pPr>
        <w:spacing w:after="0" w:line="0" w:lineRule="atLeast"/>
        <w:jc w:val="center"/>
        <w:rPr>
          <w:rFonts w:ascii="Times New Roman" w:hAnsi="Times New Roman" w:cs="Times New Roman"/>
          <w:sz w:val="24"/>
          <w:szCs w:val="24"/>
        </w:rPr>
      </w:pPr>
      <w:r>
        <w:rPr>
          <w:rFonts w:ascii="Times New Roman" w:hAnsi="Times New Roman" w:cs="Times New Roman"/>
          <w:b/>
          <w:bCs/>
          <w:color w:val="000000"/>
          <w:sz w:val="24"/>
          <w:szCs w:val="24"/>
        </w:rPr>
        <w:t xml:space="preserve">     </w:t>
      </w:r>
      <w:r w:rsidR="00B72A2B" w:rsidRPr="00B72A2B">
        <w:rPr>
          <w:rFonts w:ascii="Times New Roman" w:hAnsi="Times New Roman" w:cs="Times New Roman"/>
          <w:b/>
          <w:bCs/>
          <w:color w:val="000000"/>
          <w:sz w:val="24"/>
          <w:szCs w:val="24"/>
        </w:rPr>
        <w:t xml:space="preserve">рассмотрения предложений </w:t>
      </w:r>
      <w:r w:rsidR="00B72A2B" w:rsidRPr="00B72A2B">
        <w:rPr>
          <w:rFonts w:ascii="Times New Roman" w:hAnsi="Times New Roman" w:cs="Times New Roman"/>
          <w:b/>
          <w:bCs/>
          <w:color w:val="000000"/>
          <w:w w:val="103"/>
          <w:sz w:val="24"/>
          <w:szCs w:val="24"/>
        </w:rPr>
        <w:t xml:space="preserve">о </w:t>
      </w:r>
      <w:r w:rsidR="00B72A2B" w:rsidRPr="00B72A2B">
        <w:rPr>
          <w:rFonts w:ascii="Times New Roman" w:hAnsi="Times New Roman" w:cs="Times New Roman"/>
          <w:b/>
          <w:bCs/>
          <w:color w:val="000000"/>
          <w:sz w:val="24"/>
          <w:szCs w:val="24"/>
        </w:rPr>
        <w:t>включении гаражей, являющихся</w:t>
      </w:r>
      <w:r w:rsidR="00B72A2B" w:rsidRPr="00B72A2B">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00B72A2B" w:rsidRPr="00B72A2B">
        <w:rPr>
          <w:rFonts w:ascii="Times New Roman" w:hAnsi="Times New Roman" w:cs="Times New Roman"/>
          <w:b/>
          <w:bCs/>
          <w:color w:val="000000"/>
          <w:sz w:val="24"/>
          <w:szCs w:val="24"/>
        </w:rPr>
        <w:t>некапитальными</w:t>
      </w:r>
      <w:r w:rsidR="00B72A2B" w:rsidRPr="00B72A2B">
        <w:rPr>
          <w:rFonts w:ascii="Times New Roman" w:hAnsi="Times New Roman" w:cs="Times New Roman"/>
          <w:b/>
          <w:bCs/>
          <w:color w:val="000000"/>
          <w:w w:val="97"/>
          <w:sz w:val="24"/>
          <w:szCs w:val="24"/>
        </w:rPr>
        <w:t xml:space="preserve"> </w:t>
      </w:r>
      <w:r w:rsidR="00B72A2B" w:rsidRPr="00B72A2B">
        <w:rPr>
          <w:rFonts w:ascii="Times New Roman" w:hAnsi="Times New Roman" w:cs="Times New Roman"/>
          <w:b/>
          <w:bCs/>
          <w:color w:val="000000"/>
          <w:sz w:val="24"/>
          <w:szCs w:val="24"/>
        </w:rPr>
        <w:t>сооружениями, или стоянок</w:t>
      </w:r>
      <w:r w:rsidR="00B72A2B" w:rsidRPr="00B72A2B">
        <w:rPr>
          <w:rFonts w:ascii="Times New Roman" w:hAnsi="Times New Roman" w:cs="Times New Roman"/>
          <w:b/>
          <w:bCs/>
          <w:color w:val="000000"/>
          <w:w w:val="96"/>
          <w:sz w:val="24"/>
          <w:szCs w:val="24"/>
        </w:rPr>
        <w:t xml:space="preserve"> </w:t>
      </w:r>
      <w:r w:rsidR="00B72A2B" w:rsidRPr="00B72A2B">
        <w:rPr>
          <w:rFonts w:ascii="Times New Roman" w:hAnsi="Times New Roman" w:cs="Times New Roman"/>
          <w:b/>
          <w:bCs/>
          <w:color w:val="000000"/>
          <w:sz w:val="24"/>
          <w:szCs w:val="24"/>
        </w:rPr>
        <w:t>технических</w:t>
      </w:r>
      <w:r w:rsidR="00B72A2B" w:rsidRPr="00B72A2B">
        <w:rPr>
          <w:rFonts w:ascii="Times New Roman" w:hAnsi="Times New Roman" w:cs="Times New Roman"/>
          <w:sz w:val="24"/>
          <w:szCs w:val="24"/>
        </w:rPr>
        <w:t xml:space="preserve"> </w:t>
      </w:r>
      <w:r w:rsidR="00B72A2B" w:rsidRPr="00B72A2B">
        <w:rPr>
          <w:rFonts w:ascii="Times New Roman" w:hAnsi="Times New Roman" w:cs="Times New Roman"/>
          <w:sz w:val="24"/>
          <w:szCs w:val="24"/>
        </w:rPr>
        <w:br w:type="textWrapping" w:clear="all"/>
      </w:r>
      <w:r w:rsidR="00B72A2B" w:rsidRPr="00B72A2B">
        <w:rPr>
          <w:rFonts w:ascii="Times New Roman" w:hAnsi="Times New Roman" w:cs="Times New Roman"/>
          <w:b/>
          <w:bCs/>
          <w:color w:val="000000"/>
          <w:sz w:val="24"/>
          <w:szCs w:val="24"/>
        </w:rPr>
        <w:t>или других средств передвижения инвалидов вблизи их места</w:t>
      </w:r>
      <w:r w:rsidR="00B72A2B" w:rsidRPr="00B72A2B">
        <w:rPr>
          <w:rFonts w:ascii="Times New Roman" w:hAnsi="Times New Roman" w:cs="Times New Roman"/>
          <w:sz w:val="24"/>
          <w:szCs w:val="24"/>
        </w:rPr>
        <w:t xml:space="preserve"> </w:t>
      </w:r>
    </w:p>
    <w:p w:rsidR="00B72A2B" w:rsidRPr="00B72A2B" w:rsidRDefault="00B72A2B" w:rsidP="00B72A2B">
      <w:pPr>
        <w:spacing w:after="0" w:line="0" w:lineRule="atLeast"/>
        <w:jc w:val="center"/>
        <w:rPr>
          <w:rFonts w:ascii="Times New Roman" w:hAnsi="Times New Roman" w:cs="Times New Roman"/>
          <w:color w:val="010302"/>
          <w:sz w:val="24"/>
          <w:szCs w:val="24"/>
        </w:rPr>
      </w:pPr>
      <w:r w:rsidRPr="00B72A2B">
        <w:rPr>
          <w:rFonts w:ascii="Times New Roman" w:hAnsi="Times New Roman" w:cs="Times New Roman"/>
          <w:b/>
          <w:bCs/>
          <w:color w:val="000000"/>
          <w:sz w:val="24"/>
          <w:szCs w:val="24"/>
        </w:rPr>
        <w:t>жительства,</w:t>
      </w:r>
      <w:r w:rsidRPr="00B72A2B">
        <w:rPr>
          <w:rFonts w:ascii="Times New Roman" w:hAnsi="Times New Roman" w:cs="Times New Roman"/>
          <w:b/>
          <w:bCs/>
          <w:color w:val="000000"/>
          <w:w w:val="80"/>
          <w:sz w:val="24"/>
          <w:szCs w:val="24"/>
        </w:rPr>
        <w:t xml:space="preserve"> </w:t>
      </w:r>
      <w:r w:rsidRPr="00B72A2B">
        <w:rPr>
          <w:rFonts w:ascii="Times New Roman" w:hAnsi="Times New Roman" w:cs="Times New Roman"/>
          <w:b/>
          <w:bCs/>
          <w:color w:val="000000"/>
          <w:w w:val="101"/>
          <w:sz w:val="24"/>
          <w:szCs w:val="24"/>
        </w:rPr>
        <w:t xml:space="preserve">а </w:t>
      </w:r>
      <w:r w:rsidRPr="00B72A2B">
        <w:rPr>
          <w:rFonts w:ascii="Times New Roman" w:hAnsi="Times New Roman" w:cs="Times New Roman"/>
          <w:b/>
          <w:bCs/>
          <w:color w:val="000000"/>
          <w:sz w:val="24"/>
          <w:szCs w:val="24"/>
        </w:rPr>
        <w:t>также внесении изменений</w:t>
      </w:r>
      <w:r w:rsidRPr="00B72A2B">
        <w:rPr>
          <w:rFonts w:ascii="Times New Roman" w:hAnsi="Times New Roman" w:cs="Times New Roman"/>
          <w:b/>
          <w:bCs/>
          <w:color w:val="000000"/>
          <w:spacing w:val="20"/>
          <w:sz w:val="24"/>
          <w:szCs w:val="24"/>
        </w:rPr>
        <w:t xml:space="preserve"> </w:t>
      </w:r>
      <w:r w:rsidRPr="00B72A2B">
        <w:rPr>
          <w:rFonts w:ascii="Times New Roman" w:hAnsi="Times New Roman" w:cs="Times New Roman"/>
          <w:b/>
          <w:bCs/>
          <w:color w:val="000000"/>
          <w:sz w:val="24"/>
          <w:szCs w:val="24"/>
        </w:rPr>
        <w:t>иных изменений</w:t>
      </w:r>
    </w:p>
    <w:p w:rsidR="00B72A2B" w:rsidRPr="00B72A2B" w:rsidRDefault="00B72A2B" w:rsidP="00B72A2B">
      <w:pPr>
        <w:spacing w:after="0" w:line="0" w:lineRule="atLeast"/>
        <w:jc w:val="center"/>
        <w:rPr>
          <w:rFonts w:ascii="Times New Roman" w:hAnsi="Times New Roman" w:cs="Times New Roman"/>
          <w:sz w:val="24"/>
          <w:szCs w:val="24"/>
        </w:rPr>
      </w:pPr>
      <w:r w:rsidRPr="00B72A2B">
        <w:rPr>
          <w:rFonts w:ascii="Times New Roman" w:hAnsi="Times New Roman" w:cs="Times New Roman"/>
          <w:b/>
          <w:bCs/>
          <w:color w:val="000000"/>
          <w:sz w:val="24"/>
          <w:szCs w:val="24"/>
        </w:rPr>
        <w:t>в схему</w:t>
      </w:r>
      <w:r w:rsidRPr="00B72A2B">
        <w:rPr>
          <w:rFonts w:ascii="Times New Roman" w:hAnsi="Times New Roman" w:cs="Times New Roman"/>
          <w:b/>
          <w:bCs/>
          <w:color w:val="000000"/>
          <w:spacing w:val="20"/>
          <w:sz w:val="24"/>
          <w:szCs w:val="24"/>
        </w:rPr>
        <w:t xml:space="preserve"> </w:t>
      </w:r>
      <w:r w:rsidRPr="00B72A2B">
        <w:rPr>
          <w:rFonts w:ascii="Times New Roman" w:hAnsi="Times New Roman" w:cs="Times New Roman"/>
          <w:b/>
          <w:bCs/>
          <w:color w:val="000000"/>
          <w:sz w:val="24"/>
          <w:szCs w:val="24"/>
        </w:rPr>
        <w:t>размещения гаражей, являющихся некапитальными</w:t>
      </w:r>
      <w:r w:rsidRPr="00B72A2B">
        <w:rPr>
          <w:rFonts w:ascii="Times New Roman" w:hAnsi="Times New Roman" w:cs="Times New Roman"/>
          <w:sz w:val="24"/>
          <w:szCs w:val="24"/>
        </w:rPr>
        <w:t xml:space="preserve"> </w:t>
      </w:r>
    </w:p>
    <w:p w:rsidR="00B72A2B" w:rsidRPr="00B72A2B" w:rsidRDefault="00B72A2B" w:rsidP="00B72A2B">
      <w:pPr>
        <w:spacing w:after="0" w:line="0" w:lineRule="atLeast"/>
        <w:jc w:val="center"/>
        <w:rPr>
          <w:rFonts w:ascii="Times New Roman" w:hAnsi="Times New Roman" w:cs="Times New Roman"/>
          <w:sz w:val="24"/>
          <w:szCs w:val="24"/>
        </w:rPr>
      </w:pPr>
      <w:r w:rsidRPr="00B72A2B">
        <w:rPr>
          <w:rFonts w:ascii="Times New Roman" w:hAnsi="Times New Roman" w:cs="Times New Roman"/>
          <w:b/>
          <w:bCs/>
          <w:color w:val="000000"/>
          <w:sz w:val="24"/>
          <w:szCs w:val="24"/>
        </w:rPr>
        <w:t>сооружениями, или стоянок</w:t>
      </w:r>
      <w:r w:rsidRPr="00B72A2B">
        <w:rPr>
          <w:rFonts w:ascii="Times New Roman" w:hAnsi="Times New Roman" w:cs="Times New Roman"/>
          <w:b/>
          <w:bCs/>
          <w:color w:val="000000"/>
          <w:w w:val="96"/>
          <w:sz w:val="24"/>
          <w:szCs w:val="24"/>
        </w:rPr>
        <w:t xml:space="preserve"> </w:t>
      </w:r>
      <w:r w:rsidRPr="00B72A2B">
        <w:rPr>
          <w:rFonts w:ascii="Times New Roman" w:hAnsi="Times New Roman" w:cs="Times New Roman"/>
          <w:b/>
          <w:bCs/>
          <w:color w:val="000000"/>
          <w:sz w:val="24"/>
          <w:szCs w:val="24"/>
        </w:rPr>
        <w:t>технических или других средств</w:t>
      </w:r>
      <w:r w:rsidRPr="00B72A2B">
        <w:rPr>
          <w:rFonts w:ascii="Times New Roman" w:hAnsi="Times New Roman" w:cs="Times New Roman"/>
          <w:sz w:val="24"/>
          <w:szCs w:val="24"/>
        </w:rPr>
        <w:t xml:space="preserve"> </w:t>
      </w:r>
    </w:p>
    <w:p w:rsidR="00B72A2B" w:rsidRPr="00B72A2B" w:rsidRDefault="00B72A2B" w:rsidP="00B72A2B">
      <w:pPr>
        <w:spacing w:after="0" w:line="0" w:lineRule="atLeast"/>
        <w:jc w:val="center"/>
        <w:rPr>
          <w:rFonts w:ascii="Times New Roman" w:hAnsi="Times New Roman" w:cs="Times New Roman"/>
          <w:color w:val="010302"/>
          <w:sz w:val="24"/>
          <w:szCs w:val="24"/>
        </w:rPr>
      </w:pPr>
      <w:r w:rsidRPr="00B72A2B">
        <w:rPr>
          <w:rFonts w:ascii="Times New Roman" w:hAnsi="Times New Roman" w:cs="Times New Roman"/>
          <w:b/>
          <w:bCs/>
          <w:color w:val="000000"/>
          <w:sz w:val="24"/>
          <w:szCs w:val="24"/>
        </w:rPr>
        <w:t>передвижения инвалидов вблизи их места жительства</w:t>
      </w:r>
    </w:p>
    <w:p w:rsidR="00B72A2B" w:rsidRPr="00B72A2B" w:rsidRDefault="00B72A2B" w:rsidP="00B72A2B">
      <w:pPr>
        <w:spacing w:after="0" w:line="0" w:lineRule="atLeast"/>
        <w:jc w:val="center"/>
        <w:rPr>
          <w:rFonts w:ascii="Times New Roman" w:hAnsi="Times New Roman" w:cs="Times New Roman"/>
          <w:sz w:val="24"/>
          <w:szCs w:val="24"/>
        </w:rPr>
      </w:pPr>
      <w:r w:rsidRPr="00B72A2B">
        <w:rPr>
          <w:rFonts w:ascii="Times New Roman" w:hAnsi="Times New Roman" w:cs="Times New Roman"/>
          <w:b/>
          <w:bCs/>
          <w:color w:val="000000"/>
          <w:sz w:val="24"/>
          <w:szCs w:val="24"/>
        </w:rPr>
        <w:t>на территории муниципального</w:t>
      </w:r>
      <w:r w:rsidRPr="00B72A2B">
        <w:rPr>
          <w:rFonts w:ascii="Times New Roman" w:hAnsi="Times New Roman" w:cs="Times New Roman"/>
          <w:b/>
          <w:bCs/>
          <w:color w:val="000000"/>
          <w:w w:val="97"/>
          <w:sz w:val="24"/>
          <w:szCs w:val="24"/>
        </w:rPr>
        <w:t xml:space="preserve"> </w:t>
      </w:r>
      <w:r w:rsidRPr="00B72A2B">
        <w:rPr>
          <w:rFonts w:ascii="Times New Roman" w:hAnsi="Times New Roman" w:cs="Times New Roman"/>
          <w:b/>
          <w:bCs/>
          <w:color w:val="000000"/>
          <w:sz w:val="24"/>
          <w:szCs w:val="24"/>
        </w:rPr>
        <w:t>образования городской округ</w:t>
      </w:r>
      <w:r w:rsidRPr="00B72A2B">
        <w:rPr>
          <w:rFonts w:ascii="Times New Roman" w:hAnsi="Times New Roman" w:cs="Times New Roman"/>
          <w:sz w:val="24"/>
          <w:szCs w:val="24"/>
        </w:rPr>
        <w:t xml:space="preserve"> </w:t>
      </w:r>
    </w:p>
    <w:p w:rsidR="00B72A2B" w:rsidRPr="00B72A2B" w:rsidRDefault="00B72A2B" w:rsidP="00B72A2B">
      <w:pPr>
        <w:spacing w:after="0" w:line="0" w:lineRule="atLeast"/>
        <w:jc w:val="center"/>
        <w:rPr>
          <w:rFonts w:ascii="Times New Roman" w:hAnsi="Times New Roman" w:cs="Times New Roman"/>
          <w:color w:val="010302"/>
          <w:sz w:val="24"/>
          <w:szCs w:val="24"/>
        </w:rPr>
      </w:pPr>
      <w:r w:rsidRPr="00B72A2B">
        <w:rPr>
          <w:rFonts w:ascii="Times New Roman" w:hAnsi="Times New Roman" w:cs="Times New Roman"/>
          <w:b/>
          <w:bCs/>
          <w:color w:val="000000"/>
          <w:sz w:val="24"/>
          <w:szCs w:val="24"/>
        </w:rPr>
        <w:t>Евпатория</w:t>
      </w:r>
      <w:r w:rsidRPr="00B72A2B">
        <w:rPr>
          <w:rFonts w:ascii="Times New Roman" w:hAnsi="Times New Roman" w:cs="Times New Roman"/>
          <w:b/>
          <w:bCs/>
          <w:color w:val="000000"/>
          <w:spacing w:val="26"/>
          <w:sz w:val="24"/>
          <w:szCs w:val="24"/>
        </w:rPr>
        <w:t xml:space="preserve"> </w:t>
      </w:r>
      <w:r w:rsidRPr="00B72A2B">
        <w:rPr>
          <w:rFonts w:ascii="Times New Roman" w:hAnsi="Times New Roman" w:cs="Times New Roman"/>
          <w:b/>
          <w:bCs/>
          <w:color w:val="000000"/>
          <w:sz w:val="24"/>
          <w:szCs w:val="24"/>
        </w:rPr>
        <w:t>Республики Крым</w:t>
      </w:r>
    </w:p>
    <w:p w:rsidR="00B72A2B" w:rsidRDefault="0077574E" w:rsidP="00B72A2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w:t>
      </w:r>
    </w:p>
    <w:p w:rsidR="0077574E" w:rsidRPr="00B72A2B" w:rsidRDefault="0077574E" w:rsidP="00B72A2B">
      <w:pPr>
        <w:spacing w:after="0" w:line="0" w:lineRule="atLeast"/>
        <w:rPr>
          <w:rFonts w:ascii="Times New Roman" w:hAnsi="Times New Roman" w:cs="Times New Roman"/>
          <w:sz w:val="24"/>
          <w:szCs w:val="24"/>
        </w:rPr>
      </w:pPr>
      <w:r>
        <w:rPr>
          <w:rFonts w:ascii="Times New Roman" w:hAnsi="Times New Roman" w:cs="Times New Roman"/>
          <w:sz w:val="24"/>
          <w:szCs w:val="24"/>
        </w:rPr>
        <w:t xml:space="preserve">                                                 1. Общие положения</w:t>
      </w:r>
    </w:p>
    <w:p w:rsidR="00B72A2B" w:rsidRPr="00B72A2B" w:rsidRDefault="00B72A2B" w:rsidP="00B72A2B">
      <w:pPr>
        <w:spacing w:after="0" w:line="0" w:lineRule="atLeast"/>
        <w:rPr>
          <w:rFonts w:ascii="Times New Roman" w:hAnsi="Times New Roman" w:cs="Times New Roman"/>
          <w:sz w:val="24"/>
          <w:szCs w:val="24"/>
        </w:rPr>
      </w:pPr>
    </w:p>
    <w:p w:rsidR="00B70065" w:rsidRDefault="00B70065" w:rsidP="0016356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1. Настоящий порядок использования земель или земельных участков, находящихся в государственной  или муниципальной собственности, для возведения гражданами </w:t>
      </w:r>
      <w:r w:rsidR="0016356B">
        <w:rPr>
          <w:rFonts w:ascii="Times New Roman" w:hAnsi="Times New Roman" w:cs="Times New Roman"/>
          <w:sz w:val="24"/>
          <w:szCs w:val="24"/>
        </w:rPr>
        <w:t>гаражей, являющихся некапитальными сооружениями, либо для стоянки технических  или других средств передвижения инвалидов вблизи их места жительства на территории</w:t>
      </w:r>
      <w:r w:rsidR="007C55B2">
        <w:rPr>
          <w:rFonts w:ascii="Times New Roman" w:hAnsi="Times New Roman" w:cs="Times New Roman"/>
          <w:sz w:val="24"/>
          <w:szCs w:val="24"/>
        </w:rPr>
        <w:t xml:space="preserve"> муниципального образования городской округ Евпатория Республики Крым </w:t>
      </w:r>
      <w:r w:rsidR="0016356B">
        <w:rPr>
          <w:rFonts w:ascii="Times New Roman" w:hAnsi="Times New Roman" w:cs="Times New Roman"/>
          <w:sz w:val="24"/>
          <w:szCs w:val="24"/>
        </w:rPr>
        <w:t xml:space="preserve"> </w:t>
      </w:r>
      <w:r w:rsidR="007C55B2">
        <w:rPr>
          <w:rFonts w:ascii="Times New Roman" w:hAnsi="Times New Roman" w:cs="Times New Roman"/>
          <w:sz w:val="24"/>
          <w:szCs w:val="24"/>
        </w:rPr>
        <w:t>(</w:t>
      </w:r>
      <w:r w:rsidR="0016356B">
        <w:rPr>
          <w:rFonts w:ascii="Times New Roman" w:hAnsi="Times New Roman" w:cs="Times New Roman"/>
          <w:sz w:val="24"/>
          <w:szCs w:val="24"/>
        </w:rPr>
        <w:t xml:space="preserve">далее – порядок) разработан в со статьями 39.33,39.36-1 Земельного кодекса Российской Федерации и определяет порядок разработки схемы </w:t>
      </w:r>
      <w:r w:rsidR="007C55B2">
        <w:rPr>
          <w:rFonts w:ascii="Times New Roman" w:hAnsi="Times New Roman" w:cs="Times New Roman"/>
          <w:sz w:val="24"/>
          <w:szCs w:val="24"/>
        </w:rPr>
        <w:t>гаражей, являющихся некапитальными сооружениями, либо для стоянки технических  или других средств передвижения инвалидов вблизи их места жительства, порядок использования гражданами земель или земельных участков, для возведения гаражей и определения платы за использование земель или земельных участков для возведениями гражданами гаражей.</w:t>
      </w:r>
    </w:p>
    <w:p w:rsidR="0016356B" w:rsidRDefault="0016356B" w:rsidP="0016356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605ACC">
        <w:rPr>
          <w:rFonts w:ascii="Times New Roman" w:hAnsi="Times New Roman" w:cs="Times New Roman"/>
          <w:sz w:val="24"/>
          <w:szCs w:val="24"/>
        </w:rPr>
        <w:t xml:space="preserve">  1.</w:t>
      </w:r>
      <w:r>
        <w:rPr>
          <w:rFonts w:ascii="Times New Roman" w:hAnsi="Times New Roman" w:cs="Times New Roman"/>
          <w:sz w:val="24"/>
          <w:szCs w:val="24"/>
        </w:rPr>
        <w:t xml:space="preserve">2. </w:t>
      </w:r>
      <w:r w:rsidR="00953B14">
        <w:rPr>
          <w:rFonts w:ascii="Times New Roman" w:hAnsi="Times New Roman" w:cs="Times New Roman"/>
          <w:sz w:val="24"/>
          <w:szCs w:val="24"/>
        </w:rPr>
        <w:t xml:space="preserve">Размещение гражданами гаражей, являющихся некапитальными сооружениями, либо для стоянки </w:t>
      </w:r>
      <w:proofErr w:type="gramStart"/>
      <w:r w:rsidR="00953B14">
        <w:rPr>
          <w:rFonts w:ascii="Times New Roman" w:hAnsi="Times New Roman" w:cs="Times New Roman"/>
          <w:sz w:val="24"/>
          <w:szCs w:val="24"/>
        </w:rPr>
        <w:t>технических  или</w:t>
      </w:r>
      <w:proofErr w:type="gramEnd"/>
      <w:r w:rsidR="00953B14">
        <w:rPr>
          <w:rFonts w:ascii="Times New Roman" w:hAnsi="Times New Roman" w:cs="Times New Roman"/>
          <w:sz w:val="24"/>
          <w:szCs w:val="24"/>
        </w:rPr>
        <w:t xml:space="preserve"> других средств передвижения инвалидов вблизи их места жительства допускается на землях, находящихся в муниципальной собственности на территории муниципального образования городской округ Евпатория Республики Крым.</w:t>
      </w:r>
    </w:p>
    <w:p w:rsidR="00953B14" w:rsidRDefault="00953B14" w:rsidP="0016356B">
      <w:pPr>
        <w:spacing w:after="0" w:line="0" w:lineRule="atLeast"/>
        <w:jc w:val="both"/>
        <w:rPr>
          <w:rFonts w:ascii="Times New Roman" w:hAnsi="Times New Roman"/>
          <w:sz w:val="24"/>
          <w:szCs w:val="24"/>
        </w:rPr>
      </w:pPr>
      <w:r>
        <w:rPr>
          <w:rFonts w:ascii="Times New Roman" w:hAnsi="Times New Roman" w:cs="Times New Roman"/>
          <w:sz w:val="24"/>
          <w:szCs w:val="24"/>
        </w:rPr>
        <w:t xml:space="preserve">        </w:t>
      </w:r>
      <w:r w:rsidR="00605ACC">
        <w:rPr>
          <w:rFonts w:ascii="Times New Roman" w:hAnsi="Times New Roman" w:cs="Times New Roman"/>
          <w:sz w:val="24"/>
          <w:szCs w:val="24"/>
        </w:rPr>
        <w:t xml:space="preserve">   </w:t>
      </w:r>
      <w:r>
        <w:rPr>
          <w:rFonts w:ascii="Times New Roman" w:hAnsi="Times New Roman" w:cs="Times New Roman"/>
          <w:sz w:val="24"/>
          <w:szCs w:val="24"/>
        </w:rPr>
        <w:t xml:space="preserve">  </w:t>
      </w:r>
      <w:r w:rsidR="00605ACC">
        <w:rPr>
          <w:rFonts w:ascii="Times New Roman" w:hAnsi="Times New Roman" w:cs="Times New Roman"/>
          <w:sz w:val="24"/>
          <w:szCs w:val="24"/>
        </w:rPr>
        <w:t>1.</w:t>
      </w:r>
      <w:r>
        <w:rPr>
          <w:rFonts w:ascii="Times New Roman" w:hAnsi="Times New Roman" w:cs="Times New Roman"/>
          <w:sz w:val="24"/>
          <w:szCs w:val="24"/>
        </w:rPr>
        <w:t>3.</w:t>
      </w:r>
      <w:r w:rsidR="0077574E">
        <w:rPr>
          <w:rFonts w:ascii="Times New Roman" w:hAnsi="Times New Roman" w:cs="Times New Roman"/>
          <w:sz w:val="24"/>
          <w:szCs w:val="24"/>
        </w:rPr>
        <w:t xml:space="preserve"> С целью получения разрешения и утверждения схемы </w:t>
      </w:r>
      <w:r w:rsidR="0077574E" w:rsidRPr="0077574E">
        <w:rPr>
          <w:rFonts w:ascii="Times New Roman" w:hAnsi="Times New Roman"/>
          <w:sz w:val="24"/>
          <w:szCs w:val="24"/>
        </w:rPr>
        <w:t>размещения гаражей, являющихся некапитальными сооружениями, или стоянок технических или других средств передвижения инвалидов вблизи их места жительства</w:t>
      </w:r>
      <w:r w:rsidR="0077574E">
        <w:rPr>
          <w:rFonts w:ascii="Times New Roman" w:hAnsi="Times New Roman"/>
          <w:sz w:val="24"/>
          <w:szCs w:val="24"/>
        </w:rPr>
        <w:t xml:space="preserve"> граждане направляют заявление и документы в департамент имущественных и земельных отношений администрации города Евпатории Республики Крым.</w:t>
      </w:r>
    </w:p>
    <w:p w:rsidR="00605ACC" w:rsidRDefault="00605ACC" w:rsidP="0016356B">
      <w:pPr>
        <w:spacing w:after="0" w:line="0" w:lineRule="atLeast"/>
        <w:jc w:val="both"/>
        <w:rPr>
          <w:rFonts w:ascii="Times New Roman" w:hAnsi="Times New Roman"/>
          <w:sz w:val="24"/>
          <w:szCs w:val="24"/>
        </w:rPr>
      </w:pPr>
      <w:r>
        <w:rPr>
          <w:rFonts w:ascii="Times New Roman" w:hAnsi="Times New Roman"/>
          <w:sz w:val="24"/>
          <w:szCs w:val="24"/>
        </w:rPr>
        <w:t xml:space="preserve">                       </w:t>
      </w:r>
    </w:p>
    <w:p w:rsidR="00605ACC" w:rsidRDefault="00605ACC" w:rsidP="00E87DB2">
      <w:pPr>
        <w:pStyle w:val="a3"/>
        <w:numPr>
          <w:ilvl w:val="0"/>
          <w:numId w:val="4"/>
        </w:numPr>
        <w:tabs>
          <w:tab w:val="left" w:pos="1843"/>
        </w:tabs>
        <w:spacing w:after="0" w:line="0" w:lineRule="atLeast"/>
        <w:ind w:right="533" w:firstLine="490"/>
        <w:jc w:val="both"/>
        <w:rPr>
          <w:rFonts w:ascii="Times New Roman" w:hAnsi="Times New Roman"/>
          <w:sz w:val="24"/>
          <w:szCs w:val="24"/>
        </w:rPr>
      </w:pPr>
      <w:r w:rsidRPr="00605ACC">
        <w:rPr>
          <w:rFonts w:ascii="Times New Roman" w:hAnsi="Times New Roman"/>
          <w:sz w:val="24"/>
          <w:szCs w:val="24"/>
        </w:rPr>
        <w:t>Порядок разработки, утверждения схемы размещения гаражей, являющихся некапитальными сооружениями, или стоянок технических или других средств передвижения инвалидов вблизи их места жительства и внесения изменений в схему.</w:t>
      </w:r>
    </w:p>
    <w:p w:rsidR="00910B79" w:rsidRPr="00605ACC" w:rsidRDefault="00910B79" w:rsidP="00605ACC">
      <w:pPr>
        <w:pStyle w:val="a3"/>
        <w:spacing w:after="0" w:line="0" w:lineRule="atLeast"/>
        <w:ind w:left="1701" w:right="533"/>
        <w:jc w:val="both"/>
        <w:rPr>
          <w:rFonts w:ascii="Times New Roman" w:hAnsi="Times New Roman"/>
          <w:sz w:val="24"/>
          <w:szCs w:val="24"/>
        </w:rPr>
      </w:pPr>
    </w:p>
    <w:p w:rsidR="00605ACC" w:rsidRPr="00605ACC" w:rsidRDefault="00910B79" w:rsidP="00605ACC">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87DB2">
        <w:rPr>
          <w:rFonts w:ascii="Times New Roman" w:hAnsi="Times New Roman" w:cs="Times New Roman"/>
          <w:sz w:val="24"/>
          <w:szCs w:val="24"/>
        </w:rPr>
        <w:t>2.</w:t>
      </w:r>
      <w:r>
        <w:rPr>
          <w:rFonts w:ascii="Times New Roman" w:hAnsi="Times New Roman" w:cs="Times New Roman"/>
          <w:sz w:val="24"/>
          <w:szCs w:val="24"/>
        </w:rPr>
        <w:t xml:space="preserve">1. Схема размещения гаражей, являющихся некапитальными сооружениями, либо для стоянки </w:t>
      </w:r>
      <w:proofErr w:type="gramStart"/>
      <w:r>
        <w:rPr>
          <w:rFonts w:ascii="Times New Roman" w:hAnsi="Times New Roman" w:cs="Times New Roman"/>
          <w:sz w:val="24"/>
          <w:szCs w:val="24"/>
        </w:rPr>
        <w:t>технических  или</w:t>
      </w:r>
      <w:proofErr w:type="gramEnd"/>
      <w:r>
        <w:rPr>
          <w:rFonts w:ascii="Times New Roman" w:hAnsi="Times New Roman" w:cs="Times New Roman"/>
          <w:sz w:val="24"/>
          <w:szCs w:val="24"/>
        </w:rPr>
        <w:t xml:space="preserve"> других средств передвижения инвалидов вблизи их места жительства утверждается постановлением администрации города Евпатории Республики Крым.</w:t>
      </w:r>
    </w:p>
    <w:p w:rsidR="00B72A2B" w:rsidRDefault="00B70065" w:rsidP="00B72A2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E87DB2">
        <w:rPr>
          <w:rFonts w:ascii="Times New Roman" w:hAnsi="Times New Roman" w:cs="Times New Roman"/>
          <w:sz w:val="24"/>
          <w:szCs w:val="24"/>
        </w:rPr>
        <w:t>2.</w:t>
      </w:r>
      <w:r w:rsidR="00605ACC">
        <w:rPr>
          <w:rFonts w:ascii="Times New Roman" w:hAnsi="Times New Roman" w:cs="Times New Roman"/>
          <w:sz w:val="24"/>
          <w:szCs w:val="24"/>
        </w:rPr>
        <w:t>2</w:t>
      </w:r>
      <w:r w:rsidR="00B72A2B" w:rsidRPr="00B72A2B">
        <w:rPr>
          <w:rFonts w:ascii="Times New Roman" w:hAnsi="Times New Roman" w:cs="Times New Roman"/>
          <w:sz w:val="24"/>
          <w:szCs w:val="24"/>
        </w:rPr>
        <w:t xml:space="preserve">. Включение гаражей, являющихся некапитальными сооружениями, или стоянок технических или других средств передвижения инвалидов вблизи их места жительства в </w:t>
      </w:r>
      <w:r w:rsidR="00B660F7">
        <w:rPr>
          <w:rFonts w:ascii="Times New Roman" w:hAnsi="Times New Roman" w:cs="Times New Roman"/>
          <w:sz w:val="24"/>
          <w:szCs w:val="24"/>
        </w:rPr>
        <w:t>с</w:t>
      </w:r>
      <w:r w:rsidR="00B72A2B" w:rsidRPr="00B72A2B">
        <w:rPr>
          <w:rFonts w:ascii="Times New Roman" w:hAnsi="Times New Roman" w:cs="Times New Roman"/>
          <w:sz w:val="24"/>
          <w:szCs w:val="24"/>
        </w:rPr>
        <w:t xml:space="preserve">хему осуществляется </w:t>
      </w:r>
      <w:r w:rsidR="00B660F7">
        <w:rPr>
          <w:rFonts w:ascii="Times New Roman" w:hAnsi="Times New Roman" w:cs="Times New Roman"/>
          <w:sz w:val="24"/>
          <w:szCs w:val="24"/>
        </w:rPr>
        <w:t>администрацией города Евпатории Республики Крым</w:t>
      </w:r>
      <w:r w:rsidR="00B72A2B" w:rsidRPr="00B72A2B">
        <w:rPr>
          <w:rFonts w:ascii="Times New Roman" w:hAnsi="Times New Roman" w:cs="Times New Roman"/>
          <w:sz w:val="24"/>
          <w:szCs w:val="24"/>
        </w:rPr>
        <w:t xml:space="preserve"> по собственной инициативе на основании разрешения на размещение гаражей, являющихся </w:t>
      </w:r>
      <w:r w:rsidR="00B72A2B" w:rsidRPr="00B72A2B">
        <w:rPr>
          <w:rFonts w:ascii="Times New Roman" w:hAnsi="Times New Roman" w:cs="Times New Roman"/>
          <w:sz w:val="24"/>
          <w:szCs w:val="24"/>
        </w:rPr>
        <w:lastRenderedPageBreak/>
        <w:t xml:space="preserve">некапитальными сооружениями, или стоянок технических или других средств передвижения инвалидов вблизи их места жительства на территории муниципального образования городской округ Евпатория Республики Крым (далее - </w:t>
      </w:r>
      <w:r w:rsidR="00B660F7">
        <w:rPr>
          <w:rFonts w:ascii="Times New Roman" w:hAnsi="Times New Roman" w:cs="Times New Roman"/>
          <w:sz w:val="24"/>
          <w:szCs w:val="24"/>
        </w:rPr>
        <w:t>р</w:t>
      </w:r>
      <w:r w:rsidR="00B72A2B" w:rsidRPr="00B72A2B">
        <w:rPr>
          <w:rFonts w:ascii="Times New Roman" w:hAnsi="Times New Roman" w:cs="Times New Roman"/>
          <w:sz w:val="24"/>
          <w:szCs w:val="24"/>
        </w:rPr>
        <w:t>азрешение) и на основании предложений граждан, федеральных органов исполнительной власти, исполнительных органов Республики Крым с учетом требований, предъявляемых к размещению указанных объектов, предусмотренных разделом 3 Порядка использования земель или земельных участков, находящихся в собственности Республики Крым или муниципальной собственности, для возведения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 на</w:t>
      </w:r>
      <w:r w:rsidR="00B64E49">
        <w:rPr>
          <w:rFonts w:ascii="Times New Roman" w:hAnsi="Times New Roman" w:cs="Times New Roman"/>
          <w:sz w:val="24"/>
          <w:szCs w:val="24"/>
        </w:rPr>
        <w:t xml:space="preserve"> </w:t>
      </w:r>
      <w:r w:rsidR="00B72A2B" w:rsidRPr="00B72A2B">
        <w:rPr>
          <w:rFonts w:ascii="Times New Roman" w:hAnsi="Times New Roman" w:cs="Times New Roman"/>
          <w:sz w:val="24"/>
          <w:szCs w:val="24"/>
        </w:rPr>
        <w:t xml:space="preserve"> территории Республики Крым, утвержденного постановлением Совета министров Республики Крым от 24.05.2022 </w:t>
      </w:r>
      <w:r w:rsidR="00E551CF">
        <w:rPr>
          <w:rFonts w:ascii="Times New Roman" w:hAnsi="Times New Roman" w:cs="Times New Roman"/>
          <w:sz w:val="24"/>
          <w:szCs w:val="24"/>
        </w:rPr>
        <w:t xml:space="preserve">                   № 37</w:t>
      </w:r>
      <w:r w:rsidR="00B72A2B" w:rsidRPr="00B72A2B">
        <w:rPr>
          <w:rFonts w:ascii="Times New Roman" w:hAnsi="Times New Roman" w:cs="Times New Roman"/>
          <w:sz w:val="24"/>
          <w:szCs w:val="24"/>
        </w:rPr>
        <w:t>1</w:t>
      </w:r>
      <w:r w:rsidR="00B660F7">
        <w:rPr>
          <w:rFonts w:ascii="Times New Roman" w:hAnsi="Times New Roman" w:cs="Times New Roman"/>
          <w:sz w:val="24"/>
          <w:szCs w:val="24"/>
        </w:rPr>
        <w:t xml:space="preserve">(далее </w:t>
      </w:r>
      <w:r w:rsidR="00B72A2B" w:rsidRPr="00B72A2B">
        <w:rPr>
          <w:rFonts w:ascii="Times New Roman" w:hAnsi="Times New Roman" w:cs="Times New Roman"/>
          <w:sz w:val="24"/>
          <w:szCs w:val="24"/>
        </w:rPr>
        <w:t xml:space="preserve">- </w:t>
      </w:r>
      <w:r w:rsidR="00E551CF">
        <w:rPr>
          <w:rFonts w:ascii="Times New Roman" w:hAnsi="Times New Roman" w:cs="Times New Roman"/>
          <w:sz w:val="24"/>
          <w:szCs w:val="24"/>
        </w:rPr>
        <w:t>п</w:t>
      </w:r>
      <w:r w:rsidR="00B72A2B" w:rsidRPr="00B72A2B">
        <w:rPr>
          <w:rFonts w:ascii="Times New Roman" w:hAnsi="Times New Roman" w:cs="Times New Roman"/>
          <w:sz w:val="24"/>
          <w:szCs w:val="24"/>
        </w:rPr>
        <w:t xml:space="preserve">орядок). </w:t>
      </w:r>
    </w:p>
    <w:p w:rsidR="00B72A2B" w:rsidRPr="00B72A2B" w:rsidRDefault="00B660F7" w:rsidP="00B72A2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B72A2B" w:rsidRPr="00B72A2B">
        <w:rPr>
          <w:rFonts w:ascii="Times New Roman" w:hAnsi="Times New Roman" w:cs="Times New Roman"/>
          <w:sz w:val="24"/>
          <w:szCs w:val="24"/>
        </w:rPr>
        <w:tab/>
      </w:r>
      <w:r w:rsidR="00E87DB2">
        <w:rPr>
          <w:rFonts w:ascii="Times New Roman" w:hAnsi="Times New Roman" w:cs="Times New Roman"/>
          <w:sz w:val="24"/>
          <w:szCs w:val="24"/>
        </w:rPr>
        <w:t>2.3.</w:t>
      </w:r>
      <w:r w:rsidR="00B72A2B" w:rsidRPr="00B72A2B">
        <w:rPr>
          <w:rFonts w:ascii="Times New Roman" w:hAnsi="Times New Roman" w:cs="Times New Roman"/>
          <w:sz w:val="24"/>
          <w:szCs w:val="24"/>
        </w:rPr>
        <w:t xml:space="preserve"> Предложение о включении гаражей, являющихся некапитальными сооружениями, или стоянок технических или других средств передвижения инвалидов вблизи их места жительства в </w:t>
      </w:r>
      <w:r w:rsidR="003C6F8F">
        <w:rPr>
          <w:rFonts w:ascii="Times New Roman" w:hAnsi="Times New Roman" w:cs="Times New Roman"/>
          <w:sz w:val="24"/>
          <w:szCs w:val="24"/>
        </w:rPr>
        <w:t>с</w:t>
      </w:r>
      <w:r w:rsidR="00B72A2B" w:rsidRPr="00B72A2B">
        <w:rPr>
          <w:rFonts w:ascii="Times New Roman" w:hAnsi="Times New Roman" w:cs="Times New Roman"/>
          <w:sz w:val="24"/>
          <w:szCs w:val="24"/>
        </w:rPr>
        <w:t xml:space="preserve">хему должно содержать следующие сведения: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3C6F8F">
        <w:rPr>
          <w:rFonts w:ascii="Times New Roman" w:hAnsi="Times New Roman" w:cs="Times New Roman"/>
          <w:sz w:val="24"/>
          <w:szCs w:val="24"/>
        </w:rPr>
        <w:t>2</w:t>
      </w:r>
      <w:r w:rsidRPr="00B72A2B">
        <w:rPr>
          <w:rFonts w:ascii="Times New Roman" w:hAnsi="Times New Roman" w:cs="Times New Roman"/>
          <w:sz w:val="24"/>
          <w:szCs w:val="24"/>
        </w:rPr>
        <w:t>.</w:t>
      </w:r>
      <w:r w:rsidR="009E4CD5">
        <w:rPr>
          <w:rFonts w:ascii="Times New Roman" w:hAnsi="Times New Roman" w:cs="Times New Roman"/>
          <w:sz w:val="24"/>
          <w:szCs w:val="24"/>
        </w:rPr>
        <w:t>3.</w:t>
      </w:r>
      <w:r w:rsidRPr="00B72A2B">
        <w:rPr>
          <w:rFonts w:ascii="Times New Roman" w:hAnsi="Times New Roman" w:cs="Times New Roman"/>
          <w:sz w:val="24"/>
          <w:szCs w:val="24"/>
        </w:rPr>
        <w:t xml:space="preserve">1. </w:t>
      </w:r>
      <w:r w:rsidR="003C6F8F">
        <w:rPr>
          <w:rFonts w:ascii="Times New Roman" w:hAnsi="Times New Roman" w:cs="Times New Roman"/>
          <w:sz w:val="24"/>
          <w:szCs w:val="24"/>
        </w:rPr>
        <w:t>В</w:t>
      </w:r>
      <w:r w:rsidRPr="00B72A2B">
        <w:rPr>
          <w:rFonts w:ascii="Times New Roman" w:hAnsi="Times New Roman" w:cs="Times New Roman"/>
          <w:sz w:val="24"/>
          <w:szCs w:val="24"/>
        </w:rPr>
        <w:t xml:space="preserve">ид объекта;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3C6F8F">
        <w:rPr>
          <w:rFonts w:ascii="Times New Roman" w:hAnsi="Times New Roman" w:cs="Times New Roman"/>
          <w:sz w:val="24"/>
          <w:szCs w:val="24"/>
        </w:rPr>
        <w:t>2</w:t>
      </w:r>
      <w:r w:rsidRPr="00B72A2B">
        <w:rPr>
          <w:rFonts w:ascii="Times New Roman" w:hAnsi="Times New Roman" w:cs="Times New Roman"/>
          <w:sz w:val="24"/>
          <w:szCs w:val="24"/>
        </w:rPr>
        <w:t>.</w:t>
      </w:r>
      <w:r w:rsidR="009E4CD5">
        <w:rPr>
          <w:rFonts w:ascii="Times New Roman" w:hAnsi="Times New Roman" w:cs="Times New Roman"/>
          <w:sz w:val="24"/>
          <w:szCs w:val="24"/>
        </w:rPr>
        <w:t>3.</w:t>
      </w:r>
      <w:r w:rsidRPr="00B72A2B">
        <w:rPr>
          <w:rFonts w:ascii="Times New Roman" w:hAnsi="Times New Roman" w:cs="Times New Roman"/>
          <w:sz w:val="24"/>
          <w:szCs w:val="24"/>
        </w:rPr>
        <w:t xml:space="preserve">2. </w:t>
      </w:r>
      <w:r w:rsidR="003C6F8F">
        <w:rPr>
          <w:rFonts w:ascii="Times New Roman" w:hAnsi="Times New Roman" w:cs="Times New Roman"/>
          <w:sz w:val="24"/>
          <w:szCs w:val="24"/>
        </w:rPr>
        <w:t>А</w:t>
      </w:r>
      <w:r w:rsidRPr="00B72A2B">
        <w:rPr>
          <w:rFonts w:ascii="Times New Roman" w:hAnsi="Times New Roman" w:cs="Times New Roman"/>
          <w:sz w:val="24"/>
          <w:szCs w:val="24"/>
        </w:rPr>
        <w:t xml:space="preserve">дресные ориентиры, площадь места размещения гаража, являющегося некапитальным сооружением, или стоянки технических или других средств передвижения инвалидов вблизи их места жительства, предлагаемых для включения в </w:t>
      </w:r>
      <w:r w:rsidR="00B70065">
        <w:rPr>
          <w:rFonts w:ascii="Times New Roman" w:hAnsi="Times New Roman" w:cs="Times New Roman"/>
          <w:sz w:val="24"/>
          <w:szCs w:val="24"/>
        </w:rPr>
        <w:t>с</w:t>
      </w:r>
      <w:r w:rsidRPr="00B72A2B">
        <w:rPr>
          <w:rFonts w:ascii="Times New Roman" w:hAnsi="Times New Roman" w:cs="Times New Roman"/>
          <w:sz w:val="24"/>
          <w:szCs w:val="24"/>
        </w:rPr>
        <w:t xml:space="preserve">хему;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3C6F8F">
        <w:rPr>
          <w:rFonts w:ascii="Times New Roman" w:hAnsi="Times New Roman" w:cs="Times New Roman"/>
          <w:sz w:val="24"/>
          <w:szCs w:val="24"/>
        </w:rPr>
        <w:t>2</w:t>
      </w:r>
      <w:r w:rsidRPr="00B72A2B">
        <w:rPr>
          <w:rFonts w:ascii="Times New Roman" w:hAnsi="Times New Roman" w:cs="Times New Roman"/>
          <w:sz w:val="24"/>
          <w:szCs w:val="24"/>
        </w:rPr>
        <w:t>.</w:t>
      </w:r>
      <w:r w:rsidR="009E4CD5">
        <w:rPr>
          <w:rFonts w:ascii="Times New Roman" w:hAnsi="Times New Roman" w:cs="Times New Roman"/>
          <w:sz w:val="24"/>
          <w:szCs w:val="24"/>
        </w:rPr>
        <w:t>3.</w:t>
      </w:r>
      <w:r w:rsidRPr="00B72A2B">
        <w:rPr>
          <w:rFonts w:ascii="Times New Roman" w:hAnsi="Times New Roman" w:cs="Times New Roman"/>
          <w:sz w:val="24"/>
          <w:szCs w:val="24"/>
        </w:rPr>
        <w:t xml:space="preserve">3. </w:t>
      </w:r>
      <w:r w:rsidR="003C6F8F">
        <w:rPr>
          <w:rFonts w:ascii="Times New Roman" w:hAnsi="Times New Roman" w:cs="Times New Roman"/>
          <w:sz w:val="24"/>
          <w:szCs w:val="24"/>
        </w:rPr>
        <w:t>Т</w:t>
      </w:r>
      <w:r w:rsidRPr="00B72A2B">
        <w:rPr>
          <w:rFonts w:ascii="Times New Roman" w:hAnsi="Times New Roman" w:cs="Times New Roman"/>
          <w:sz w:val="24"/>
          <w:szCs w:val="24"/>
        </w:rPr>
        <w:t xml:space="preserve">ехнические параметры (размеры) гаража, являющегося некапитальным сооружением, предлагаемого для включения в </w:t>
      </w:r>
      <w:r w:rsidR="00B70065">
        <w:rPr>
          <w:rFonts w:ascii="Times New Roman" w:hAnsi="Times New Roman" w:cs="Times New Roman"/>
          <w:sz w:val="24"/>
          <w:szCs w:val="24"/>
        </w:rPr>
        <w:t>с</w:t>
      </w:r>
      <w:r w:rsidRPr="00B72A2B">
        <w:rPr>
          <w:rFonts w:ascii="Times New Roman" w:hAnsi="Times New Roman" w:cs="Times New Roman"/>
          <w:sz w:val="24"/>
          <w:szCs w:val="24"/>
        </w:rPr>
        <w:t xml:space="preserve">хему; </w:t>
      </w:r>
    </w:p>
    <w:p w:rsidR="00B72A2B" w:rsidRPr="00B72A2B" w:rsidRDefault="00B72A2B" w:rsidP="00B20A0B">
      <w:pPr>
        <w:tabs>
          <w:tab w:val="left" w:pos="709"/>
        </w:tabs>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3C6F8F">
        <w:rPr>
          <w:rFonts w:ascii="Times New Roman" w:hAnsi="Times New Roman" w:cs="Times New Roman"/>
          <w:sz w:val="24"/>
          <w:szCs w:val="24"/>
        </w:rPr>
        <w:t>2</w:t>
      </w:r>
      <w:r w:rsidRPr="00B72A2B">
        <w:rPr>
          <w:rFonts w:ascii="Times New Roman" w:hAnsi="Times New Roman" w:cs="Times New Roman"/>
          <w:sz w:val="24"/>
          <w:szCs w:val="24"/>
        </w:rPr>
        <w:t>.</w:t>
      </w:r>
      <w:r w:rsidR="009E4CD5">
        <w:rPr>
          <w:rFonts w:ascii="Times New Roman" w:hAnsi="Times New Roman" w:cs="Times New Roman"/>
          <w:sz w:val="24"/>
          <w:szCs w:val="24"/>
        </w:rPr>
        <w:t>3.</w:t>
      </w:r>
      <w:r w:rsidRPr="00B72A2B">
        <w:rPr>
          <w:rFonts w:ascii="Times New Roman" w:hAnsi="Times New Roman" w:cs="Times New Roman"/>
          <w:sz w:val="24"/>
          <w:szCs w:val="24"/>
        </w:rPr>
        <w:t xml:space="preserve">4. </w:t>
      </w:r>
      <w:r w:rsidR="003C6F8F">
        <w:rPr>
          <w:rFonts w:ascii="Times New Roman" w:hAnsi="Times New Roman" w:cs="Times New Roman"/>
          <w:sz w:val="24"/>
          <w:szCs w:val="24"/>
        </w:rPr>
        <w:t>Г</w:t>
      </w:r>
      <w:r w:rsidRPr="00B72A2B">
        <w:rPr>
          <w:rFonts w:ascii="Times New Roman" w:hAnsi="Times New Roman" w:cs="Times New Roman"/>
          <w:sz w:val="24"/>
          <w:szCs w:val="24"/>
        </w:rPr>
        <w:t xml:space="preserve">рафические материалы (чертеж границ места планируемого размещения объекта);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3C6F8F">
        <w:rPr>
          <w:rFonts w:ascii="Times New Roman" w:hAnsi="Times New Roman" w:cs="Times New Roman"/>
          <w:sz w:val="24"/>
          <w:szCs w:val="24"/>
        </w:rPr>
        <w:t>2</w:t>
      </w:r>
      <w:r w:rsidRPr="00B72A2B">
        <w:rPr>
          <w:rFonts w:ascii="Times New Roman" w:hAnsi="Times New Roman" w:cs="Times New Roman"/>
          <w:sz w:val="24"/>
          <w:szCs w:val="24"/>
        </w:rPr>
        <w:t>.</w:t>
      </w:r>
      <w:r w:rsidR="009E4CD5">
        <w:rPr>
          <w:rFonts w:ascii="Times New Roman" w:hAnsi="Times New Roman" w:cs="Times New Roman"/>
          <w:sz w:val="24"/>
          <w:szCs w:val="24"/>
        </w:rPr>
        <w:t>3.</w:t>
      </w:r>
      <w:r w:rsidRPr="00B72A2B">
        <w:rPr>
          <w:rFonts w:ascii="Times New Roman" w:hAnsi="Times New Roman" w:cs="Times New Roman"/>
          <w:sz w:val="24"/>
          <w:szCs w:val="24"/>
        </w:rPr>
        <w:t xml:space="preserve">5. </w:t>
      </w:r>
      <w:r w:rsidR="003C6F8F">
        <w:rPr>
          <w:rFonts w:ascii="Times New Roman" w:hAnsi="Times New Roman" w:cs="Times New Roman"/>
          <w:sz w:val="24"/>
          <w:szCs w:val="24"/>
        </w:rPr>
        <w:t>С</w:t>
      </w:r>
      <w:r w:rsidRPr="00B72A2B">
        <w:rPr>
          <w:rFonts w:ascii="Times New Roman" w:hAnsi="Times New Roman" w:cs="Times New Roman"/>
          <w:sz w:val="24"/>
          <w:szCs w:val="24"/>
        </w:rPr>
        <w:t>огласие субъекта персональных данных на обработку персональных данных в соответствии со статьей 6 Федерального закона от 27.07.2006 № 152</w:t>
      </w:r>
      <w:r w:rsidR="00EC4FA0">
        <w:rPr>
          <w:rFonts w:ascii="Times New Roman" w:hAnsi="Times New Roman" w:cs="Times New Roman"/>
          <w:sz w:val="24"/>
          <w:szCs w:val="24"/>
        </w:rPr>
        <w:t xml:space="preserve"> </w:t>
      </w:r>
      <w:r w:rsidRPr="00B72A2B">
        <w:rPr>
          <w:rFonts w:ascii="Times New Roman" w:hAnsi="Times New Roman" w:cs="Times New Roman"/>
          <w:sz w:val="24"/>
          <w:szCs w:val="24"/>
        </w:rPr>
        <w:t xml:space="preserve">- ФЗ «О персональных данных», форма которого установлена приложением 5 к </w:t>
      </w:r>
      <w:r w:rsidR="00E551CF">
        <w:rPr>
          <w:rFonts w:ascii="Times New Roman" w:hAnsi="Times New Roman" w:cs="Times New Roman"/>
          <w:sz w:val="24"/>
          <w:szCs w:val="24"/>
        </w:rPr>
        <w:t>п</w:t>
      </w:r>
      <w:r w:rsidRPr="00B72A2B">
        <w:rPr>
          <w:rFonts w:ascii="Times New Roman" w:hAnsi="Times New Roman" w:cs="Times New Roman"/>
          <w:sz w:val="24"/>
          <w:szCs w:val="24"/>
        </w:rPr>
        <w:t xml:space="preserve">орядку. </w:t>
      </w:r>
    </w:p>
    <w:p w:rsidR="00E551CF" w:rsidRDefault="00B72A2B" w:rsidP="00E551CF">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9E4CD5">
        <w:rPr>
          <w:rFonts w:ascii="Times New Roman" w:hAnsi="Times New Roman" w:cs="Times New Roman"/>
          <w:sz w:val="24"/>
          <w:szCs w:val="24"/>
        </w:rPr>
        <w:t>2.4.</w:t>
      </w:r>
      <w:r w:rsidRPr="00B72A2B">
        <w:rPr>
          <w:rFonts w:ascii="Times New Roman" w:hAnsi="Times New Roman" w:cs="Times New Roman"/>
          <w:sz w:val="24"/>
          <w:szCs w:val="24"/>
        </w:rPr>
        <w:t xml:space="preserve"> Включение гаражей, являющихся некапитальными сооружениями, или стоянок технических или других средств передвижения инвалидов вблизи их места жительства в </w:t>
      </w:r>
      <w:r w:rsidR="00E551CF">
        <w:rPr>
          <w:rFonts w:ascii="Times New Roman" w:hAnsi="Times New Roman" w:cs="Times New Roman"/>
          <w:sz w:val="24"/>
          <w:szCs w:val="24"/>
        </w:rPr>
        <w:t>с</w:t>
      </w:r>
      <w:r w:rsidRPr="00B72A2B">
        <w:rPr>
          <w:rFonts w:ascii="Times New Roman" w:hAnsi="Times New Roman" w:cs="Times New Roman"/>
          <w:sz w:val="24"/>
          <w:szCs w:val="24"/>
        </w:rPr>
        <w:t xml:space="preserve">хему осуществляется </w:t>
      </w:r>
      <w:r w:rsidR="00E551CF">
        <w:rPr>
          <w:rFonts w:ascii="Times New Roman" w:hAnsi="Times New Roman" w:cs="Times New Roman"/>
          <w:sz w:val="24"/>
          <w:szCs w:val="24"/>
        </w:rPr>
        <w:t xml:space="preserve">по согласованию с </w:t>
      </w:r>
      <w:proofErr w:type="spellStart"/>
      <w:r w:rsidR="00E551CF">
        <w:rPr>
          <w:rFonts w:ascii="Times New Roman" w:hAnsi="Times New Roman" w:cs="Times New Roman"/>
          <w:sz w:val="24"/>
          <w:szCs w:val="24"/>
        </w:rPr>
        <w:t>энергоснабжающими</w:t>
      </w:r>
      <w:proofErr w:type="spellEnd"/>
      <w:r w:rsidR="00E551CF">
        <w:rPr>
          <w:rFonts w:ascii="Times New Roman" w:hAnsi="Times New Roman" w:cs="Times New Roman"/>
          <w:sz w:val="24"/>
          <w:szCs w:val="24"/>
        </w:rPr>
        <w:t xml:space="preserve"> организациями, в части наличия инженерных сетей на земельном участке, где планируется размещение гаража.</w:t>
      </w:r>
    </w:p>
    <w:p w:rsidR="00653358" w:rsidRPr="00B72A2B" w:rsidRDefault="00653358" w:rsidP="00E551CF">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2.4.1.  Схема рассматривается и согласовывается отделом архитектуры и градостроительства администрации города Евпатории на предмет соответствия градостроительной документации муниципального образования городской округ Евпатория Республики Крым.</w:t>
      </w:r>
    </w:p>
    <w:p w:rsidR="00B72A2B" w:rsidRPr="00B72A2B" w:rsidRDefault="00E551CF" w:rsidP="00B72A2B">
      <w:pPr>
        <w:spacing w:after="0" w:line="0" w:lineRule="atLeast"/>
        <w:jc w:val="both"/>
        <w:rPr>
          <w:rFonts w:ascii="Times New Roman" w:hAnsi="Times New Roman" w:cs="Times New Roman"/>
          <w:sz w:val="24"/>
          <w:szCs w:val="24"/>
        </w:rPr>
      </w:pPr>
      <w:r>
        <w:rPr>
          <w:rFonts w:ascii="Times New Roman" w:hAnsi="Times New Roman" w:cs="Times New Roman"/>
          <w:sz w:val="24"/>
          <w:szCs w:val="24"/>
        </w:rPr>
        <w:t xml:space="preserve">       </w:t>
      </w:r>
      <w:r w:rsidR="00B72A2B" w:rsidRPr="00B72A2B">
        <w:rPr>
          <w:rFonts w:ascii="Times New Roman" w:hAnsi="Times New Roman" w:cs="Times New Roman"/>
          <w:sz w:val="24"/>
          <w:szCs w:val="24"/>
        </w:rPr>
        <w:tab/>
      </w:r>
      <w:r w:rsidR="009E4CD5">
        <w:rPr>
          <w:rFonts w:ascii="Times New Roman" w:hAnsi="Times New Roman" w:cs="Times New Roman"/>
          <w:sz w:val="24"/>
          <w:szCs w:val="24"/>
        </w:rPr>
        <w:t>2.5.</w:t>
      </w:r>
      <w:r w:rsidR="00B72A2B" w:rsidRPr="00B72A2B">
        <w:rPr>
          <w:rFonts w:ascii="Times New Roman" w:hAnsi="Times New Roman" w:cs="Times New Roman"/>
          <w:sz w:val="24"/>
          <w:szCs w:val="24"/>
        </w:rPr>
        <w:t xml:space="preserve"> Основаниями для отказа во включении гаражей, являющихся некапитальными сооружениями, или стоянок технических или других средств передвижения инвалидов вблизи их места жительства в </w:t>
      </w:r>
      <w:r w:rsidR="00EC4FA0">
        <w:rPr>
          <w:rFonts w:ascii="Times New Roman" w:hAnsi="Times New Roman" w:cs="Times New Roman"/>
          <w:sz w:val="24"/>
          <w:szCs w:val="24"/>
        </w:rPr>
        <w:t>с</w:t>
      </w:r>
      <w:r w:rsidR="00B72A2B" w:rsidRPr="00B72A2B">
        <w:rPr>
          <w:rFonts w:ascii="Times New Roman" w:hAnsi="Times New Roman" w:cs="Times New Roman"/>
          <w:sz w:val="24"/>
          <w:szCs w:val="24"/>
        </w:rPr>
        <w:t xml:space="preserve">хему являются: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9E4CD5">
        <w:rPr>
          <w:rFonts w:ascii="Times New Roman" w:hAnsi="Times New Roman" w:cs="Times New Roman"/>
          <w:sz w:val="24"/>
          <w:szCs w:val="24"/>
        </w:rPr>
        <w:t>2.5.</w:t>
      </w:r>
      <w:r w:rsidRPr="00B72A2B">
        <w:rPr>
          <w:rFonts w:ascii="Times New Roman" w:hAnsi="Times New Roman" w:cs="Times New Roman"/>
          <w:sz w:val="24"/>
          <w:szCs w:val="24"/>
        </w:rPr>
        <w:t xml:space="preserve">1. </w:t>
      </w:r>
      <w:r w:rsidR="00EC4FA0">
        <w:rPr>
          <w:rFonts w:ascii="Times New Roman" w:hAnsi="Times New Roman" w:cs="Times New Roman"/>
          <w:sz w:val="24"/>
          <w:szCs w:val="24"/>
        </w:rPr>
        <w:t>В</w:t>
      </w:r>
      <w:r w:rsidRPr="00B72A2B">
        <w:rPr>
          <w:rFonts w:ascii="Times New Roman" w:hAnsi="Times New Roman" w:cs="Times New Roman"/>
          <w:sz w:val="24"/>
          <w:szCs w:val="24"/>
        </w:rPr>
        <w:t xml:space="preserve"> </w:t>
      </w:r>
      <w:r w:rsidR="00EC4FA0">
        <w:rPr>
          <w:rFonts w:ascii="Times New Roman" w:hAnsi="Times New Roman" w:cs="Times New Roman"/>
          <w:sz w:val="24"/>
          <w:szCs w:val="24"/>
        </w:rPr>
        <w:t>а</w:t>
      </w:r>
      <w:r w:rsidRPr="00B72A2B">
        <w:rPr>
          <w:rFonts w:ascii="Times New Roman" w:hAnsi="Times New Roman" w:cs="Times New Roman"/>
          <w:sz w:val="24"/>
          <w:szCs w:val="24"/>
        </w:rPr>
        <w:t xml:space="preserve">дминистрации города Евпатория Республики Крым находится заявление заинтересованного лица о предоставлении на торгах или без проведения торгов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о заключении соглашения об установлении сервитута; об установлении публичного сервитута; о заключении соглашения о </w:t>
      </w:r>
      <w:r w:rsidRPr="00B72A2B">
        <w:rPr>
          <w:rFonts w:ascii="Times New Roman" w:hAnsi="Times New Roman" w:cs="Times New Roman"/>
          <w:sz w:val="24"/>
          <w:szCs w:val="24"/>
        </w:rPr>
        <w:tab/>
        <w:t xml:space="preserve">перераспределении земельных участков; о выдаче разрешения на использование земель или земельного участка;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9E4CD5">
        <w:rPr>
          <w:rFonts w:ascii="Times New Roman" w:hAnsi="Times New Roman" w:cs="Times New Roman"/>
          <w:sz w:val="24"/>
          <w:szCs w:val="24"/>
        </w:rPr>
        <w:t>2.5.</w:t>
      </w:r>
      <w:r w:rsidRPr="00B72A2B">
        <w:rPr>
          <w:rFonts w:ascii="Times New Roman" w:hAnsi="Times New Roman" w:cs="Times New Roman"/>
          <w:sz w:val="24"/>
          <w:szCs w:val="24"/>
        </w:rPr>
        <w:t xml:space="preserve">2. Администрацией города Евпатория Республики Крым, в отношении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приняты решения о проведении аукциона, об утверждении схемы расположения земельного участка на кадастровом плане территории, о предварительном согласовании предоставления земельного участка, об установлении публичного сервитута; заключено соглашение об установлении сервитута; предоставлено согласие на заключение соглашения о перераспределении земельных участков;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lastRenderedPageBreak/>
        <w:tab/>
      </w:r>
      <w:r w:rsidR="009E4CD5">
        <w:rPr>
          <w:rFonts w:ascii="Times New Roman" w:hAnsi="Times New Roman" w:cs="Times New Roman"/>
          <w:sz w:val="24"/>
          <w:szCs w:val="24"/>
        </w:rPr>
        <w:t>2.5.</w:t>
      </w:r>
      <w:r w:rsidRPr="00B72A2B">
        <w:rPr>
          <w:rFonts w:ascii="Times New Roman" w:hAnsi="Times New Roman" w:cs="Times New Roman"/>
          <w:sz w:val="24"/>
          <w:szCs w:val="24"/>
        </w:rPr>
        <w:t xml:space="preserve">3. </w:t>
      </w:r>
      <w:r w:rsidR="00EC4FA0">
        <w:rPr>
          <w:rFonts w:ascii="Times New Roman" w:hAnsi="Times New Roman" w:cs="Times New Roman"/>
          <w:sz w:val="24"/>
          <w:szCs w:val="24"/>
        </w:rPr>
        <w:t>З</w:t>
      </w:r>
      <w:r w:rsidRPr="00B72A2B">
        <w:rPr>
          <w:rFonts w:ascii="Times New Roman" w:hAnsi="Times New Roman" w:cs="Times New Roman"/>
          <w:sz w:val="24"/>
          <w:szCs w:val="24"/>
        </w:rPr>
        <w:t xml:space="preserve">емельный участок,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предоставлен физическому или юридическому лицу на соответствующем праве в порядке, установленном законодательством Российской Федерации;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2B47">
        <w:rPr>
          <w:rFonts w:ascii="Times New Roman" w:hAnsi="Times New Roman" w:cs="Times New Roman"/>
          <w:sz w:val="24"/>
          <w:szCs w:val="24"/>
        </w:rPr>
        <w:t>2.5.</w:t>
      </w:r>
      <w:r w:rsidRPr="00B72A2B">
        <w:rPr>
          <w:rFonts w:ascii="Times New Roman" w:hAnsi="Times New Roman" w:cs="Times New Roman"/>
          <w:sz w:val="24"/>
          <w:szCs w:val="24"/>
        </w:rPr>
        <w:t xml:space="preserve">4. </w:t>
      </w:r>
      <w:r w:rsidR="00EC4FA0">
        <w:rPr>
          <w:rFonts w:ascii="Times New Roman" w:hAnsi="Times New Roman" w:cs="Times New Roman"/>
          <w:sz w:val="24"/>
          <w:szCs w:val="24"/>
        </w:rPr>
        <w:t>Н</w:t>
      </w:r>
      <w:r w:rsidRPr="00B72A2B">
        <w:rPr>
          <w:rFonts w:ascii="Times New Roman" w:hAnsi="Times New Roman" w:cs="Times New Roman"/>
          <w:sz w:val="24"/>
          <w:szCs w:val="24"/>
        </w:rPr>
        <w:t xml:space="preserve">аличие ранее выданного разрешения на размещение иных объектов на земельных </w:t>
      </w:r>
      <w:r w:rsidRPr="00B72A2B">
        <w:rPr>
          <w:rFonts w:ascii="Times New Roman" w:hAnsi="Times New Roman" w:cs="Times New Roman"/>
          <w:sz w:val="24"/>
          <w:szCs w:val="24"/>
        </w:rPr>
        <w:tab/>
        <w:t xml:space="preserve">участках, </w:t>
      </w:r>
      <w:r w:rsidRPr="00B72A2B">
        <w:rPr>
          <w:rFonts w:ascii="Times New Roman" w:hAnsi="Times New Roman" w:cs="Times New Roman"/>
          <w:sz w:val="24"/>
          <w:szCs w:val="24"/>
        </w:rPr>
        <w:tab/>
        <w:t xml:space="preserve">на </w:t>
      </w:r>
      <w:r w:rsidRPr="00B72A2B">
        <w:rPr>
          <w:rFonts w:ascii="Times New Roman" w:hAnsi="Times New Roman" w:cs="Times New Roman"/>
          <w:sz w:val="24"/>
          <w:szCs w:val="24"/>
        </w:rPr>
        <w:tab/>
        <w:t xml:space="preserve">которых планируется возведение </w:t>
      </w:r>
      <w:r w:rsidRPr="00B72A2B">
        <w:rPr>
          <w:rFonts w:ascii="Times New Roman" w:hAnsi="Times New Roman" w:cs="Times New Roman"/>
          <w:sz w:val="24"/>
          <w:szCs w:val="24"/>
        </w:rPr>
        <w:tab/>
        <w:t xml:space="preserve">гаражей, являющихся некапитальными сооружениями, или стоянки технических или других средств передвижения инвалидов вблизи их места жительства, срок действия которого не истек;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5. </w:t>
      </w:r>
      <w:r w:rsidR="00EC4FA0">
        <w:rPr>
          <w:rFonts w:ascii="Times New Roman" w:hAnsi="Times New Roman" w:cs="Times New Roman"/>
          <w:sz w:val="24"/>
          <w:szCs w:val="24"/>
        </w:rPr>
        <w:t>В</w:t>
      </w:r>
      <w:r w:rsidRPr="00B72A2B">
        <w:rPr>
          <w:rFonts w:ascii="Times New Roman" w:hAnsi="Times New Roman" w:cs="Times New Roman"/>
          <w:sz w:val="24"/>
          <w:szCs w:val="24"/>
        </w:rPr>
        <w:t xml:space="preserve">озведение гаражей, являющихся некапитальными сооружениями, или стоянки технических или других средств передвижения инвалидов вблизи их места </w:t>
      </w:r>
      <w:r w:rsidRPr="00B72A2B">
        <w:rPr>
          <w:rFonts w:ascii="Times New Roman" w:hAnsi="Times New Roman" w:cs="Times New Roman"/>
          <w:sz w:val="24"/>
          <w:szCs w:val="24"/>
        </w:rPr>
        <w:tab/>
        <w:t xml:space="preserve">жительства </w:t>
      </w:r>
      <w:r w:rsidRPr="00B72A2B">
        <w:rPr>
          <w:rFonts w:ascii="Times New Roman" w:hAnsi="Times New Roman" w:cs="Times New Roman"/>
          <w:sz w:val="24"/>
          <w:szCs w:val="24"/>
        </w:rPr>
        <w:tab/>
        <w:t xml:space="preserve">не </w:t>
      </w:r>
      <w:r w:rsidRPr="00B72A2B">
        <w:rPr>
          <w:rFonts w:ascii="Times New Roman" w:hAnsi="Times New Roman" w:cs="Times New Roman"/>
          <w:sz w:val="24"/>
          <w:szCs w:val="24"/>
        </w:rPr>
        <w:tab/>
        <w:t xml:space="preserve">допускается </w:t>
      </w:r>
      <w:r w:rsidRPr="00B72A2B">
        <w:rPr>
          <w:rFonts w:ascii="Times New Roman" w:hAnsi="Times New Roman" w:cs="Times New Roman"/>
          <w:sz w:val="24"/>
          <w:szCs w:val="24"/>
        </w:rPr>
        <w:tab/>
        <w:t xml:space="preserve">в </w:t>
      </w:r>
      <w:r w:rsidRPr="00B72A2B">
        <w:rPr>
          <w:rFonts w:ascii="Times New Roman" w:hAnsi="Times New Roman" w:cs="Times New Roman"/>
          <w:sz w:val="24"/>
          <w:szCs w:val="24"/>
        </w:rPr>
        <w:tab/>
        <w:t xml:space="preserve">соответствии </w:t>
      </w:r>
      <w:r w:rsidRPr="00B72A2B">
        <w:rPr>
          <w:rFonts w:ascii="Times New Roman" w:hAnsi="Times New Roman" w:cs="Times New Roman"/>
          <w:sz w:val="24"/>
          <w:szCs w:val="24"/>
        </w:rPr>
        <w:tab/>
        <w:t xml:space="preserve">с </w:t>
      </w:r>
      <w:r w:rsidRPr="00B72A2B">
        <w:rPr>
          <w:rFonts w:ascii="Times New Roman" w:hAnsi="Times New Roman" w:cs="Times New Roman"/>
          <w:sz w:val="24"/>
          <w:szCs w:val="24"/>
        </w:rPr>
        <w:tab/>
        <w:t xml:space="preserve">документами территориального планирования, документацией по планировке территории и иными нормативными правовыми актами;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.6. </w:t>
      </w:r>
      <w:r w:rsidR="00EC4FA0">
        <w:rPr>
          <w:rFonts w:ascii="Times New Roman" w:hAnsi="Times New Roman" w:cs="Times New Roman"/>
          <w:sz w:val="24"/>
          <w:szCs w:val="24"/>
        </w:rPr>
        <w:t>В</w:t>
      </w:r>
      <w:r w:rsidRPr="00B72A2B">
        <w:rPr>
          <w:rFonts w:ascii="Times New Roman" w:hAnsi="Times New Roman" w:cs="Times New Roman"/>
          <w:sz w:val="24"/>
          <w:szCs w:val="24"/>
        </w:rPr>
        <w:t xml:space="preserve"> отношении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и (или) о границах и (или) площади смежных с ним земельных участков начато судебное разбирательство;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.7. </w:t>
      </w:r>
      <w:r w:rsidR="00EC4FA0">
        <w:rPr>
          <w:rFonts w:ascii="Times New Roman" w:hAnsi="Times New Roman" w:cs="Times New Roman"/>
          <w:sz w:val="24"/>
          <w:szCs w:val="24"/>
        </w:rPr>
        <w:t>З</w:t>
      </w:r>
      <w:r w:rsidRPr="00B72A2B">
        <w:rPr>
          <w:rFonts w:ascii="Times New Roman" w:hAnsi="Times New Roman" w:cs="Times New Roman"/>
          <w:sz w:val="24"/>
          <w:szCs w:val="24"/>
        </w:rPr>
        <w:t xml:space="preserve">емли, земельный участок (часть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находятся в границах зон градостроительных ограничений и иных территорий, в которых в соответствии с законодательством Российской Федерации не допускается и (или) ограничивается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(за исключением зон с особыми условиями использования территории);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.8.</w:t>
      </w:r>
      <w:r w:rsidR="00EC4FA0">
        <w:rPr>
          <w:rFonts w:ascii="Times New Roman" w:hAnsi="Times New Roman" w:cs="Times New Roman"/>
          <w:sz w:val="24"/>
          <w:szCs w:val="24"/>
        </w:rPr>
        <w:t>З</w:t>
      </w:r>
      <w:r w:rsidRPr="00B72A2B">
        <w:rPr>
          <w:rFonts w:ascii="Times New Roman" w:hAnsi="Times New Roman" w:cs="Times New Roman"/>
          <w:sz w:val="24"/>
          <w:szCs w:val="24"/>
        </w:rPr>
        <w:t xml:space="preserve">емли, земельный участок (часть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расположены в границах зон с особыми условиями использования территорий, установленные ограничения использования в которых не допускают использование земли, земельного участка для возведения гаражей, являющихся некапитальными сооружениями, или стоянки технических или других средств передвижения инвалидов вблизи их места жительства;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.9. </w:t>
      </w:r>
      <w:r w:rsidR="0028698A">
        <w:rPr>
          <w:rFonts w:ascii="Times New Roman" w:hAnsi="Times New Roman" w:cs="Times New Roman"/>
          <w:sz w:val="24"/>
          <w:szCs w:val="24"/>
        </w:rPr>
        <w:t>З</w:t>
      </w:r>
      <w:r w:rsidRPr="00B72A2B">
        <w:rPr>
          <w:rFonts w:ascii="Times New Roman" w:hAnsi="Times New Roman" w:cs="Times New Roman"/>
          <w:sz w:val="24"/>
          <w:szCs w:val="24"/>
        </w:rPr>
        <w:t xml:space="preserve">емли, земельный участок (часть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расположены в границах территории общего пользования, в местах прохождения инженерных сетей, коммуникаций, сооружений;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.10. </w:t>
      </w:r>
      <w:r w:rsidR="0028698A">
        <w:rPr>
          <w:rFonts w:ascii="Times New Roman" w:hAnsi="Times New Roman" w:cs="Times New Roman"/>
          <w:sz w:val="24"/>
          <w:szCs w:val="24"/>
        </w:rPr>
        <w:t>З</w:t>
      </w:r>
      <w:r w:rsidRPr="00B72A2B">
        <w:rPr>
          <w:rFonts w:ascii="Times New Roman" w:hAnsi="Times New Roman" w:cs="Times New Roman"/>
          <w:sz w:val="24"/>
          <w:szCs w:val="24"/>
        </w:rPr>
        <w:t xml:space="preserve">емельный участок (часть земельного участка), на котором планируется возведение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находится в частной собственности или в общей долевой собственности собственников помещений в многоквартирном доме;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.11. </w:t>
      </w:r>
      <w:r w:rsidR="0028698A">
        <w:rPr>
          <w:rFonts w:ascii="Times New Roman" w:hAnsi="Times New Roman" w:cs="Times New Roman"/>
          <w:sz w:val="24"/>
          <w:szCs w:val="24"/>
        </w:rPr>
        <w:t>В</w:t>
      </w:r>
      <w:r w:rsidRPr="00B72A2B">
        <w:rPr>
          <w:rFonts w:ascii="Times New Roman" w:hAnsi="Times New Roman" w:cs="Times New Roman"/>
          <w:sz w:val="24"/>
          <w:szCs w:val="24"/>
        </w:rPr>
        <w:t xml:space="preserve">озведение гаражей, являющихся некапитальными сооружениями, или стоянки технических или других средств передвижения инвалидов вблизи их места жительства ограничивает доступ (проход, проезд от земельных участков общего пользования) к земельному участку;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.12. </w:t>
      </w:r>
      <w:r w:rsidR="0028698A">
        <w:rPr>
          <w:rFonts w:ascii="Times New Roman" w:hAnsi="Times New Roman" w:cs="Times New Roman"/>
          <w:sz w:val="24"/>
          <w:szCs w:val="24"/>
        </w:rPr>
        <w:t>П</w:t>
      </w:r>
      <w:r w:rsidRPr="00B72A2B">
        <w:rPr>
          <w:rFonts w:ascii="Times New Roman" w:hAnsi="Times New Roman" w:cs="Times New Roman"/>
          <w:sz w:val="24"/>
          <w:szCs w:val="24"/>
        </w:rPr>
        <w:t xml:space="preserve">редполагаемое возведение гаражей, являющихся некапитальными сооружениями, или стоянок технических или других средств передвижения инвалидов вблизи их места жительства не соответствует требованиям, установленным пунктом 2.5 раздела 2 и разделом 3 Порядка;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.13. </w:t>
      </w:r>
      <w:r w:rsidR="0028698A">
        <w:rPr>
          <w:rFonts w:ascii="Times New Roman" w:hAnsi="Times New Roman" w:cs="Times New Roman"/>
          <w:sz w:val="24"/>
          <w:szCs w:val="24"/>
        </w:rPr>
        <w:t>Н</w:t>
      </w:r>
      <w:r w:rsidRPr="00B72A2B">
        <w:rPr>
          <w:rFonts w:ascii="Times New Roman" w:hAnsi="Times New Roman" w:cs="Times New Roman"/>
          <w:sz w:val="24"/>
          <w:szCs w:val="24"/>
        </w:rPr>
        <w:t xml:space="preserve">а рассмотрении </w:t>
      </w:r>
      <w:r w:rsidR="0028698A">
        <w:rPr>
          <w:rFonts w:ascii="Times New Roman" w:hAnsi="Times New Roman" w:cs="Times New Roman"/>
          <w:sz w:val="24"/>
          <w:szCs w:val="24"/>
        </w:rPr>
        <w:t>администрации города Евпатории Республики Крым</w:t>
      </w:r>
      <w:r w:rsidRPr="00B72A2B">
        <w:rPr>
          <w:rFonts w:ascii="Times New Roman" w:hAnsi="Times New Roman" w:cs="Times New Roman"/>
          <w:sz w:val="24"/>
          <w:szCs w:val="24"/>
        </w:rPr>
        <w:t xml:space="preserve"> находится представленное ранее другим заинтересованным лицом заявление и в </w:t>
      </w:r>
      <w:r w:rsidRPr="00B72A2B">
        <w:rPr>
          <w:rFonts w:ascii="Times New Roman" w:hAnsi="Times New Roman" w:cs="Times New Roman"/>
          <w:sz w:val="24"/>
          <w:szCs w:val="24"/>
        </w:rPr>
        <w:lastRenderedPageBreak/>
        <w:t xml:space="preserve">указанных заявлениях местоположение границ земель, земельного участка или части земельного участка, на использование которых для возведения гаража, являющегося некапитальным сооружением, или стоянки технических или других средств передвижения инвалидов вблизи их места жительства подается заявление, полностью или частично совпадает (за исключением случая, если заявителем по заявлению, представленному позднее, является инвалид);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624082">
        <w:rPr>
          <w:rFonts w:ascii="Times New Roman" w:hAnsi="Times New Roman" w:cs="Times New Roman"/>
          <w:sz w:val="24"/>
          <w:szCs w:val="24"/>
        </w:rPr>
        <w:t>2.5</w:t>
      </w:r>
      <w:r w:rsidRPr="00B72A2B">
        <w:rPr>
          <w:rFonts w:ascii="Times New Roman" w:hAnsi="Times New Roman" w:cs="Times New Roman"/>
          <w:sz w:val="24"/>
          <w:szCs w:val="24"/>
        </w:rPr>
        <w:t xml:space="preserve">.14. </w:t>
      </w:r>
      <w:r w:rsidR="0028698A">
        <w:rPr>
          <w:rFonts w:ascii="Times New Roman" w:hAnsi="Times New Roman" w:cs="Times New Roman"/>
          <w:sz w:val="24"/>
          <w:szCs w:val="24"/>
        </w:rPr>
        <w:t>Д</w:t>
      </w:r>
      <w:r w:rsidRPr="00B72A2B">
        <w:rPr>
          <w:rFonts w:ascii="Times New Roman" w:hAnsi="Times New Roman" w:cs="Times New Roman"/>
          <w:sz w:val="24"/>
          <w:szCs w:val="24"/>
        </w:rPr>
        <w:t xml:space="preserve">о принятия </w:t>
      </w:r>
      <w:r w:rsidR="0028698A">
        <w:rPr>
          <w:rFonts w:ascii="Times New Roman" w:hAnsi="Times New Roman" w:cs="Times New Roman"/>
          <w:sz w:val="24"/>
          <w:szCs w:val="24"/>
        </w:rPr>
        <w:t xml:space="preserve">администрацией города Евпатории Республики Крым </w:t>
      </w:r>
      <w:r w:rsidRPr="00B72A2B">
        <w:rPr>
          <w:rFonts w:ascii="Times New Roman" w:hAnsi="Times New Roman" w:cs="Times New Roman"/>
          <w:sz w:val="24"/>
          <w:szCs w:val="24"/>
        </w:rPr>
        <w:t xml:space="preserve"> решения по представленному ранее другим заинтересованным лицом заявлению в </w:t>
      </w:r>
      <w:r w:rsidR="0028698A">
        <w:rPr>
          <w:rFonts w:ascii="Times New Roman" w:hAnsi="Times New Roman" w:cs="Times New Roman"/>
          <w:sz w:val="24"/>
          <w:szCs w:val="24"/>
        </w:rPr>
        <w:t xml:space="preserve">администрацию города Евпатории Республики Крым </w:t>
      </w:r>
      <w:r w:rsidRPr="00B72A2B">
        <w:rPr>
          <w:rFonts w:ascii="Times New Roman" w:hAnsi="Times New Roman" w:cs="Times New Roman"/>
          <w:sz w:val="24"/>
          <w:szCs w:val="24"/>
        </w:rPr>
        <w:t xml:space="preserve">поступило заявление от гражданина, являющегося инвалидом, и в указанных заявлениях местоположение границ земель, земельного участка или части земельного участка, на использование которых для возведения гаража, являющегося некапитальным сооружением, или стоянки технических или других средств передвижения инвалидов вблизи их места жительства подается заявление, полностью или частично совпадает.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Основа</w:t>
      </w:r>
      <w:r w:rsidR="0028698A">
        <w:rPr>
          <w:rFonts w:ascii="Times New Roman" w:hAnsi="Times New Roman" w:cs="Times New Roman"/>
          <w:sz w:val="24"/>
          <w:szCs w:val="24"/>
        </w:rPr>
        <w:t>ниями для внесения изменений в с</w:t>
      </w:r>
      <w:r w:rsidRPr="00B72A2B">
        <w:rPr>
          <w:rFonts w:ascii="Times New Roman" w:hAnsi="Times New Roman" w:cs="Times New Roman"/>
          <w:sz w:val="24"/>
          <w:szCs w:val="24"/>
        </w:rPr>
        <w:t xml:space="preserve">хему являются: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.1. </w:t>
      </w:r>
      <w:r w:rsidR="0028698A">
        <w:rPr>
          <w:rFonts w:ascii="Times New Roman" w:hAnsi="Times New Roman" w:cs="Times New Roman"/>
          <w:sz w:val="24"/>
          <w:szCs w:val="24"/>
        </w:rPr>
        <w:t>Н</w:t>
      </w:r>
      <w:r w:rsidRPr="00B72A2B">
        <w:rPr>
          <w:rFonts w:ascii="Times New Roman" w:hAnsi="Times New Roman" w:cs="Times New Roman"/>
          <w:sz w:val="24"/>
          <w:szCs w:val="24"/>
        </w:rPr>
        <w:t xml:space="preserve">овая застройка районов, микрорайонов, иных территорий населенных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 xml:space="preserve">пунктов муниципальных образований в Республике Крым;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0028698A">
        <w:rPr>
          <w:rFonts w:ascii="Times New Roman" w:hAnsi="Times New Roman" w:cs="Times New Roman"/>
          <w:sz w:val="24"/>
          <w:szCs w:val="24"/>
        </w:rPr>
        <w:t>.</w:t>
      </w:r>
      <w:r w:rsidRPr="00B72A2B">
        <w:rPr>
          <w:rFonts w:ascii="Times New Roman" w:hAnsi="Times New Roman" w:cs="Times New Roman"/>
          <w:sz w:val="24"/>
          <w:szCs w:val="24"/>
        </w:rPr>
        <w:t xml:space="preserve">2. </w:t>
      </w:r>
      <w:r w:rsidRPr="00B72A2B">
        <w:rPr>
          <w:rFonts w:ascii="Times New Roman" w:hAnsi="Times New Roman" w:cs="Times New Roman"/>
          <w:sz w:val="24"/>
          <w:szCs w:val="24"/>
        </w:rPr>
        <w:tab/>
      </w:r>
      <w:r w:rsidR="00A52ACF">
        <w:rPr>
          <w:rFonts w:ascii="Times New Roman" w:hAnsi="Times New Roman" w:cs="Times New Roman"/>
          <w:sz w:val="24"/>
          <w:szCs w:val="24"/>
        </w:rPr>
        <w:t>С</w:t>
      </w:r>
      <w:r w:rsidRPr="00B72A2B">
        <w:rPr>
          <w:rFonts w:ascii="Times New Roman" w:hAnsi="Times New Roman" w:cs="Times New Roman"/>
          <w:sz w:val="24"/>
          <w:szCs w:val="24"/>
        </w:rPr>
        <w:t xml:space="preserve">троительство, ремонт или реконструкция объектов систем электроснабжения, газоснабжения, теплоснабжения, горячего и холодного водоснабжения, водоотведения и территорий общего пользования;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.3. </w:t>
      </w:r>
      <w:r w:rsidR="00A52ACF">
        <w:rPr>
          <w:rFonts w:ascii="Times New Roman" w:hAnsi="Times New Roman" w:cs="Times New Roman"/>
          <w:sz w:val="24"/>
          <w:szCs w:val="24"/>
        </w:rPr>
        <w:t>Н</w:t>
      </w:r>
      <w:r w:rsidRPr="00B72A2B">
        <w:rPr>
          <w:rFonts w:ascii="Times New Roman" w:hAnsi="Times New Roman" w:cs="Times New Roman"/>
          <w:sz w:val="24"/>
          <w:szCs w:val="24"/>
        </w:rPr>
        <w:t xml:space="preserve">аличие предложений граждан, исполнительных органов Республики Крым и органов местного самоуправления муниципальных образований Республики Крым;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.4. </w:t>
      </w:r>
      <w:r w:rsidR="00A52ACF">
        <w:rPr>
          <w:rFonts w:ascii="Times New Roman" w:hAnsi="Times New Roman" w:cs="Times New Roman"/>
          <w:sz w:val="24"/>
          <w:szCs w:val="24"/>
        </w:rPr>
        <w:t>П</w:t>
      </w:r>
      <w:r w:rsidRPr="00B72A2B">
        <w:rPr>
          <w:rFonts w:ascii="Times New Roman" w:hAnsi="Times New Roman" w:cs="Times New Roman"/>
          <w:sz w:val="24"/>
          <w:szCs w:val="24"/>
        </w:rPr>
        <w:t xml:space="preserve">редоставление земельного участка гражданину или юридическому лицу на соответствующем праве в порядке, установленном земельным законодательством Российской Федерации;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w:t>
      </w:r>
      <w:proofErr w:type="gramStart"/>
      <w:r w:rsidRPr="00B72A2B">
        <w:rPr>
          <w:rFonts w:ascii="Times New Roman" w:hAnsi="Times New Roman" w:cs="Times New Roman"/>
          <w:sz w:val="24"/>
          <w:szCs w:val="24"/>
        </w:rPr>
        <w:t>5.</w:t>
      </w:r>
      <w:r w:rsidR="00A52ACF">
        <w:rPr>
          <w:rFonts w:ascii="Times New Roman" w:hAnsi="Times New Roman" w:cs="Times New Roman"/>
          <w:sz w:val="24"/>
          <w:szCs w:val="24"/>
        </w:rPr>
        <w:t>Ф</w:t>
      </w:r>
      <w:r w:rsidRPr="00B72A2B">
        <w:rPr>
          <w:rFonts w:ascii="Times New Roman" w:hAnsi="Times New Roman" w:cs="Times New Roman"/>
          <w:sz w:val="24"/>
          <w:szCs w:val="24"/>
        </w:rPr>
        <w:t>актическое</w:t>
      </w:r>
      <w:proofErr w:type="gramEnd"/>
      <w:r w:rsidRPr="00B72A2B">
        <w:rPr>
          <w:rFonts w:ascii="Times New Roman" w:hAnsi="Times New Roman" w:cs="Times New Roman"/>
          <w:sz w:val="24"/>
          <w:szCs w:val="24"/>
        </w:rPr>
        <w:t xml:space="preserve"> возведение гаражей, являющихся некапитальными сооружениями, или стоянок технических или других средств передвижения инвалидов вблизи их места жительства не соответствует </w:t>
      </w:r>
      <w:r w:rsidR="00E551CF">
        <w:rPr>
          <w:rFonts w:ascii="Times New Roman" w:hAnsi="Times New Roman" w:cs="Times New Roman"/>
          <w:sz w:val="24"/>
          <w:szCs w:val="24"/>
        </w:rPr>
        <w:t>с</w:t>
      </w:r>
      <w:r w:rsidRPr="00B72A2B">
        <w:rPr>
          <w:rFonts w:ascii="Times New Roman" w:hAnsi="Times New Roman" w:cs="Times New Roman"/>
          <w:sz w:val="24"/>
          <w:szCs w:val="24"/>
        </w:rPr>
        <w:t xml:space="preserve">хеме. Положения настоящего подпункта применяются в отношении гаражей, являющихся некапитальными сооружениями, возведенных до дня вступления в силу Федерального закона от 27.07.2004 № 79-ФЗ «О государственной гражданской службе Российской Федерации» (далее - Федеральный закон № 79-ФЗ), и стоянок технических или других средств передвижения инвалидов вблизи их места жительства, предоставленных им до дня вступления в силу Федерального закона № 79-ФЗ;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w:t>
      </w:r>
      <w:proofErr w:type="gramStart"/>
      <w:r w:rsidRPr="00B72A2B">
        <w:rPr>
          <w:rFonts w:ascii="Times New Roman" w:hAnsi="Times New Roman" w:cs="Times New Roman"/>
          <w:sz w:val="24"/>
          <w:szCs w:val="24"/>
        </w:rPr>
        <w:t>6.</w:t>
      </w:r>
      <w:r w:rsidR="00A52ACF">
        <w:rPr>
          <w:rFonts w:ascii="Times New Roman" w:hAnsi="Times New Roman" w:cs="Times New Roman"/>
          <w:sz w:val="24"/>
          <w:szCs w:val="24"/>
        </w:rPr>
        <w:t>Ф</w:t>
      </w:r>
      <w:r w:rsidRPr="00B72A2B">
        <w:rPr>
          <w:rFonts w:ascii="Times New Roman" w:hAnsi="Times New Roman" w:cs="Times New Roman"/>
          <w:sz w:val="24"/>
          <w:szCs w:val="24"/>
        </w:rPr>
        <w:t>актическое</w:t>
      </w:r>
      <w:proofErr w:type="gramEnd"/>
      <w:r w:rsidRPr="00B72A2B">
        <w:rPr>
          <w:rFonts w:ascii="Times New Roman" w:hAnsi="Times New Roman" w:cs="Times New Roman"/>
          <w:sz w:val="24"/>
          <w:szCs w:val="24"/>
        </w:rPr>
        <w:t xml:space="preserve"> возведение гаражей, являющихся некапитальными сооружениями, или стоянок технических или других средств передвижения инвалидов вблизи их места жительства, не соответствующих характеристикам и условиям размещения указанных объектов, установленным Порядком;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.7. </w:t>
      </w:r>
      <w:r w:rsidR="00A52ACF">
        <w:rPr>
          <w:rFonts w:ascii="Times New Roman" w:hAnsi="Times New Roman" w:cs="Times New Roman"/>
          <w:sz w:val="24"/>
          <w:szCs w:val="24"/>
        </w:rPr>
        <w:t>М</w:t>
      </w:r>
      <w:r w:rsidRPr="00B72A2B">
        <w:rPr>
          <w:rFonts w:ascii="Times New Roman" w:hAnsi="Times New Roman" w:cs="Times New Roman"/>
          <w:sz w:val="24"/>
          <w:szCs w:val="24"/>
        </w:rPr>
        <w:t xml:space="preserve">есто для размещения гаражей, являющихся некапитальными сооружениями, или стоянок технических или других средств передвижения инвалидов вблизи их места жительства, включенное в </w:t>
      </w:r>
      <w:r w:rsidR="00E551CF">
        <w:rPr>
          <w:rFonts w:ascii="Times New Roman" w:hAnsi="Times New Roman" w:cs="Times New Roman"/>
          <w:sz w:val="24"/>
          <w:szCs w:val="24"/>
        </w:rPr>
        <w:t>с</w:t>
      </w:r>
      <w:r w:rsidRPr="00B72A2B">
        <w:rPr>
          <w:rFonts w:ascii="Times New Roman" w:hAnsi="Times New Roman" w:cs="Times New Roman"/>
          <w:sz w:val="24"/>
          <w:szCs w:val="24"/>
        </w:rPr>
        <w:t xml:space="preserve">хему, не используется в течение 6 (шести) месяцев с момента вступления в силу разрешения, предусматривающего включение в </w:t>
      </w:r>
      <w:r w:rsidR="00E551CF">
        <w:rPr>
          <w:rFonts w:ascii="Times New Roman" w:hAnsi="Times New Roman" w:cs="Times New Roman"/>
          <w:sz w:val="24"/>
          <w:szCs w:val="24"/>
        </w:rPr>
        <w:t>с</w:t>
      </w:r>
      <w:r w:rsidRPr="00B72A2B">
        <w:rPr>
          <w:rFonts w:ascii="Times New Roman" w:hAnsi="Times New Roman" w:cs="Times New Roman"/>
          <w:sz w:val="24"/>
          <w:szCs w:val="24"/>
        </w:rPr>
        <w:t>хему указанного места;</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.8. </w:t>
      </w:r>
      <w:r w:rsidR="00A52ACF">
        <w:rPr>
          <w:rFonts w:ascii="Times New Roman" w:hAnsi="Times New Roman" w:cs="Times New Roman"/>
          <w:sz w:val="24"/>
          <w:szCs w:val="24"/>
        </w:rPr>
        <w:t>О</w:t>
      </w:r>
      <w:r w:rsidRPr="00B72A2B">
        <w:rPr>
          <w:rFonts w:ascii="Times New Roman" w:hAnsi="Times New Roman" w:cs="Times New Roman"/>
          <w:sz w:val="24"/>
          <w:szCs w:val="24"/>
        </w:rPr>
        <w:t xml:space="preserve">тказ гражданина от дальнейшего использования права размещения гаражей, являющихся некапитальными сооружениями, или стоянок технических или других средств передвижения инвалидов вблизи их места жительства;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w:t>
      </w:r>
      <w:r w:rsidRPr="00B72A2B">
        <w:rPr>
          <w:rFonts w:ascii="Times New Roman" w:hAnsi="Times New Roman" w:cs="Times New Roman"/>
          <w:sz w:val="24"/>
          <w:szCs w:val="24"/>
        </w:rPr>
        <w:t xml:space="preserve">.9. </w:t>
      </w:r>
      <w:r w:rsidR="003A23B3">
        <w:rPr>
          <w:rFonts w:ascii="Times New Roman" w:hAnsi="Times New Roman" w:cs="Times New Roman"/>
          <w:sz w:val="24"/>
          <w:szCs w:val="24"/>
        </w:rPr>
        <w:t>Д</w:t>
      </w:r>
      <w:r w:rsidRPr="00B72A2B">
        <w:rPr>
          <w:rFonts w:ascii="Times New Roman" w:hAnsi="Times New Roman" w:cs="Times New Roman"/>
          <w:sz w:val="24"/>
          <w:szCs w:val="24"/>
        </w:rPr>
        <w:t xml:space="preserve">емонтаж гаражей, являющихся некапитальными сооружениями, или стоянок технических или других средств передвижения инвалидов вблизи их места жительства в следующих случаях: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t xml:space="preserve">- истечения срока, на который выдано </w:t>
      </w:r>
      <w:r w:rsidR="00A52ACF">
        <w:rPr>
          <w:rFonts w:ascii="Times New Roman" w:hAnsi="Times New Roman" w:cs="Times New Roman"/>
          <w:sz w:val="24"/>
          <w:szCs w:val="24"/>
        </w:rPr>
        <w:t>р</w:t>
      </w:r>
      <w:r w:rsidRPr="00B72A2B">
        <w:rPr>
          <w:rFonts w:ascii="Times New Roman" w:hAnsi="Times New Roman" w:cs="Times New Roman"/>
          <w:sz w:val="24"/>
          <w:szCs w:val="24"/>
        </w:rPr>
        <w:t xml:space="preserve">азрешение;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A52ACF">
        <w:rPr>
          <w:rFonts w:ascii="Times New Roman" w:hAnsi="Times New Roman" w:cs="Times New Roman"/>
          <w:sz w:val="24"/>
          <w:szCs w:val="24"/>
        </w:rPr>
        <w:t>-</w:t>
      </w:r>
      <w:r w:rsidRPr="00B72A2B">
        <w:rPr>
          <w:rFonts w:ascii="Times New Roman" w:hAnsi="Times New Roman" w:cs="Times New Roman"/>
          <w:sz w:val="24"/>
          <w:szCs w:val="24"/>
        </w:rPr>
        <w:t xml:space="preserve">принятия </w:t>
      </w:r>
      <w:r w:rsidR="00A52ACF">
        <w:rPr>
          <w:rFonts w:ascii="Times New Roman" w:hAnsi="Times New Roman" w:cs="Times New Roman"/>
          <w:sz w:val="24"/>
          <w:szCs w:val="24"/>
        </w:rPr>
        <w:t>а</w:t>
      </w:r>
      <w:r w:rsidRPr="00B72A2B">
        <w:rPr>
          <w:rFonts w:ascii="Times New Roman" w:hAnsi="Times New Roman" w:cs="Times New Roman"/>
          <w:sz w:val="24"/>
          <w:szCs w:val="24"/>
        </w:rPr>
        <w:t xml:space="preserve">дминистрацией города Евпатория Республики Крым решения о прекращении действия разрешения по следующим основаниям: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CC7DCC">
        <w:rPr>
          <w:rFonts w:ascii="Times New Roman" w:hAnsi="Times New Roman" w:cs="Times New Roman"/>
          <w:sz w:val="24"/>
          <w:szCs w:val="24"/>
        </w:rPr>
        <w:t>2.6.9</w:t>
      </w:r>
      <w:r w:rsidR="003A23B3">
        <w:rPr>
          <w:rFonts w:ascii="Times New Roman" w:hAnsi="Times New Roman" w:cs="Times New Roman"/>
          <w:sz w:val="24"/>
          <w:szCs w:val="24"/>
        </w:rPr>
        <w:t>.1. И</w:t>
      </w:r>
      <w:r w:rsidRPr="00B72A2B">
        <w:rPr>
          <w:rFonts w:ascii="Times New Roman" w:hAnsi="Times New Roman" w:cs="Times New Roman"/>
          <w:sz w:val="24"/>
          <w:szCs w:val="24"/>
        </w:rPr>
        <w:t xml:space="preserve">спользование земельного участка не в соответствии с целями, указанными в разрешении (ненадлежащее использование);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lastRenderedPageBreak/>
        <w:tab/>
      </w:r>
      <w:r w:rsidR="00CC7DCC">
        <w:rPr>
          <w:rFonts w:ascii="Times New Roman" w:hAnsi="Times New Roman" w:cs="Times New Roman"/>
          <w:sz w:val="24"/>
          <w:szCs w:val="24"/>
        </w:rPr>
        <w:t>2.6.9</w:t>
      </w:r>
      <w:r w:rsidR="003A23B3">
        <w:rPr>
          <w:rFonts w:ascii="Times New Roman" w:hAnsi="Times New Roman" w:cs="Times New Roman"/>
          <w:sz w:val="24"/>
          <w:szCs w:val="24"/>
        </w:rPr>
        <w:t>.2. И</w:t>
      </w:r>
      <w:r w:rsidRPr="00B72A2B">
        <w:rPr>
          <w:rFonts w:ascii="Times New Roman" w:hAnsi="Times New Roman" w:cs="Times New Roman"/>
          <w:sz w:val="24"/>
          <w:szCs w:val="24"/>
        </w:rPr>
        <w:t xml:space="preserve">зъятие земельного участка для государственных или муниципальных нужд в соответствии с требованиями Земельного кодекса Российской Федерации;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3. П</w:t>
      </w:r>
      <w:r w:rsidRPr="00B72A2B">
        <w:rPr>
          <w:rFonts w:ascii="Times New Roman" w:hAnsi="Times New Roman" w:cs="Times New Roman"/>
          <w:sz w:val="24"/>
          <w:szCs w:val="24"/>
        </w:rPr>
        <w:t xml:space="preserve">редоставление земельного участка гражданину или юридическому лицу, за исключением случая, предусмотренного частью 4 статьи 39.36 Земельного кодекса Российской Федерации;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.4. Р</w:t>
      </w:r>
      <w:r w:rsidRPr="00B72A2B">
        <w:rPr>
          <w:rFonts w:ascii="Times New Roman" w:hAnsi="Times New Roman" w:cs="Times New Roman"/>
          <w:sz w:val="24"/>
          <w:szCs w:val="24"/>
        </w:rPr>
        <w:t xml:space="preserve">азмещение на земельном участке объекта, не предусмотренного </w:t>
      </w:r>
      <w:r w:rsidR="00D62C71">
        <w:rPr>
          <w:rFonts w:ascii="Times New Roman" w:hAnsi="Times New Roman" w:cs="Times New Roman"/>
          <w:sz w:val="24"/>
          <w:szCs w:val="24"/>
        </w:rPr>
        <w:t>схемой</w:t>
      </w:r>
      <w:r w:rsidRPr="00B72A2B">
        <w:rPr>
          <w:rFonts w:ascii="Times New Roman" w:hAnsi="Times New Roman" w:cs="Times New Roman"/>
          <w:sz w:val="24"/>
          <w:szCs w:val="24"/>
        </w:rPr>
        <w:t xml:space="preserve">;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.5. П</w:t>
      </w:r>
      <w:r w:rsidRPr="00B72A2B">
        <w:rPr>
          <w:rFonts w:ascii="Times New Roman" w:hAnsi="Times New Roman" w:cs="Times New Roman"/>
          <w:sz w:val="24"/>
          <w:szCs w:val="24"/>
        </w:rPr>
        <w:t xml:space="preserve">одача заявления заявителем (уполномоченным лицом заявителя) о прекращении действия разрешения;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w:t>
      </w:r>
      <w:proofErr w:type="gramStart"/>
      <w:r w:rsidR="003A23B3">
        <w:rPr>
          <w:rFonts w:ascii="Times New Roman" w:hAnsi="Times New Roman" w:cs="Times New Roman"/>
          <w:sz w:val="24"/>
          <w:szCs w:val="24"/>
        </w:rPr>
        <w:t>6.С</w:t>
      </w:r>
      <w:r w:rsidRPr="00B72A2B">
        <w:rPr>
          <w:rFonts w:ascii="Times New Roman" w:hAnsi="Times New Roman" w:cs="Times New Roman"/>
          <w:sz w:val="24"/>
          <w:szCs w:val="24"/>
        </w:rPr>
        <w:t>мерть</w:t>
      </w:r>
      <w:proofErr w:type="gramEnd"/>
      <w:r w:rsidRPr="00B72A2B">
        <w:rPr>
          <w:rFonts w:ascii="Times New Roman" w:hAnsi="Times New Roman" w:cs="Times New Roman"/>
          <w:sz w:val="24"/>
          <w:szCs w:val="24"/>
        </w:rPr>
        <w:t xml:space="preserve"> заявителя;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.7. У</w:t>
      </w:r>
      <w:r w:rsidRPr="00B72A2B">
        <w:rPr>
          <w:rFonts w:ascii="Times New Roman" w:hAnsi="Times New Roman" w:cs="Times New Roman"/>
          <w:sz w:val="24"/>
          <w:szCs w:val="24"/>
        </w:rPr>
        <w:t xml:space="preserve">трата заявителем статуса инвалида (в случае выдачи разрешения на использования земель или земельных участков, находящихся в государственной или муниципальной собственности, для возведения стоянки технических или других средств передвижения инвалидов вблизи их места жительства); </w:t>
      </w:r>
    </w:p>
    <w:p w:rsidR="00B72A2B" w:rsidRPr="00B72A2B" w:rsidRDefault="00B72A2B" w:rsidP="00B72A2B">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2.6.9</w:t>
      </w:r>
      <w:r w:rsidR="003A23B3">
        <w:rPr>
          <w:rFonts w:ascii="Times New Roman" w:hAnsi="Times New Roman" w:cs="Times New Roman"/>
          <w:sz w:val="24"/>
          <w:szCs w:val="24"/>
        </w:rPr>
        <w:t>.8. П</w:t>
      </w:r>
      <w:r w:rsidRPr="00B72A2B">
        <w:rPr>
          <w:rFonts w:ascii="Times New Roman" w:hAnsi="Times New Roman" w:cs="Times New Roman"/>
          <w:sz w:val="24"/>
          <w:szCs w:val="24"/>
        </w:rPr>
        <w:t xml:space="preserve">ередача третьим лицам гаража, являющегося некапитальным сооружением, или стоянки технических или других средств передвижения инвалидов вблизи их места жительства; </w:t>
      </w:r>
    </w:p>
    <w:p w:rsidR="00B72A2B" w:rsidRPr="00B64E49" w:rsidRDefault="00B72A2B" w:rsidP="00B64E49">
      <w:pPr>
        <w:spacing w:after="0" w:line="0" w:lineRule="atLeast"/>
        <w:jc w:val="both"/>
        <w:rPr>
          <w:rFonts w:ascii="Times New Roman" w:hAnsi="Times New Roman" w:cs="Times New Roman"/>
          <w:sz w:val="24"/>
          <w:szCs w:val="24"/>
        </w:rPr>
      </w:pPr>
      <w:r w:rsidRPr="00B72A2B">
        <w:rPr>
          <w:rFonts w:ascii="Times New Roman" w:hAnsi="Times New Roman" w:cs="Times New Roman"/>
          <w:sz w:val="24"/>
          <w:szCs w:val="24"/>
        </w:rPr>
        <w:tab/>
      </w:r>
      <w:r w:rsidR="00133454">
        <w:rPr>
          <w:rFonts w:ascii="Times New Roman" w:hAnsi="Times New Roman" w:cs="Times New Roman"/>
          <w:sz w:val="24"/>
          <w:szCs w:val="24"/>
        </w:rPr>
        <w:t>2.6</w:t>
      </w:r>
      <w:r w:rsidRPr="00B64E49">
        <w:rPr>
          <w:rFonts w:ascii="Times New Roman" w:hAnsi="Times New Roman" w:cs="Times New Roman"/>
          <w:sz w:val="24"/>
          <w:szCs w:val="24"/>
        </w:rPr>
        <w:t xml:space="preserve">.10. </w:t>
      </w:r>
      <w:r w:rsidR="003A23B3">
        <w:rPr>
          <w:rFonts w:ascii="Times New Roman" w:hAnsi="Times New Roman" w:cs="Times New Roman"/>
          <w:sz w:val="24"/>
          <w:szCs w:val="24"/>
        </w:rPr>
        <w:t>П</w:t>
      </w:r>
      <w:r w:rsidRPr="00B64E49">
        <w:rPr>
          <w:rFonts w:ascii="Times New Roman" w:hAnsi="Times New Roman" w:cs="Times New Roman"/>
          <w:sz w:val="24"/>
          <w:szCs w:val="24"/>
        </w:rPr>
        <w:t xml:space="preserve">ризнание разрешения об утверждении </w:t>
      </w:r>
      <w:r w:rsidR="00E551CF">
        <w:rPr>
          <w:rFonts w:ascii="Times New Roman" w:hAnsi="Times New Roman" w:cs="Times New Roman"/>
          <w:sz w:val="24"/>
          <w:szCs w:val="24"/>
        </w:rPr>
        <w:t>с</w:t>
      </w:r>
      <w:r w:rsidRPr="00B64E49">
        <w:rPr>
          <w:rFonts w:ascii="Times New Roman" w:hAnsi="Times New Roman" w:cs="Times New Roman"/>
          <w:sz w:val="24"/>
          <w:szCs w:val="24"/>
        </w:rPr>
        <w:t xml:space="preserve">хемы недействующим по основаниям его противоречия нормативному правовому акту, имеющему высшую юридическую силу, а также вступление в законную силу решения суда о признании незаконным правового акта уполномоченного органа местного самоуправления об утверждении </w:t>
      </w:r>
      <w:r w:rsidR="00E551CF">
        <w:rPr>
          <w:rFonts w:ascii="Times New Roman" w:hAnsi="Times New Roman" w:cs="Times New Roman"/>
          <w:sz w:val="24"/>
          <w:szCs w:val="24"/>
        </w:rPr>
        <w:t>с</w:t>
      </w:r>
      <w:r w:rsidRPr="00B64E49">
        <w:rPr>
          <w:rFonts w:ascii="Times New Roman" w:hAnsi="Times New Roman" w:cs="Times New Roman"/>
          <w:sz w:val="24"/>
          <w:szCs w:val="24"/>
        </w:rPr>
        <w:t xml:space="preserve">хемы и предполагающего внесение изменений в </w:t>
      </w:r>
      <w:r w:rsidR="00E551CF">
        <w:rPr>
          <w:rFonts w:ascii="Times New Roman" w:hAnsi="Times New Roman" w:cs="Times New Roman"/>
          <w:sz w:val="24"/>
          <w:szCs w:val="24"/>
        </w:rPr>
        <w:t>с</w:t>
      </w:r>
      <w:r w:rsidRPr="00B64E49">
        <w:rPr>
          <w:rFonts w:ascii="Times New Roman" w:hAnsi="Times New Roman" w:cs="Times New Roman"/>
          <w:sz w:val="24"/>
          <w:szCs w:val="24"/>
        </w:rPr>
        <w:t xml:space="preserve">хему или иного судебного акта, в соответствии с которым требуется внесение изменений в </w:t>
      </w:r>
      <w:r w:rsidR="00E551CF">
        <w:rPr>
          <w:rFonts w:ascii="Times New Roman" w:hAnsi="Times New Roman" w:cs="Times New Roman"/>
          <w:sz w:val="24"/>
          <w:szCs w:val="24"/>
        </w:rPr>
        <w:t>с</w:t>
      </w:r>
      <w:r w:rsidRPr="00B64E49">
        <w:rPr>
          <w:rFonts w:ascii="Times New Roman" w:hAnsi="Times New Roman" w:cs="Times New Roman"/>
          <w:sz w:val="24"/>
          <w:szCs w:val="24"/>
        </w:rPr>
        <w:t xml:space="preserve">хему; </w:t>
      </w:r>
    </w:p>
    <w:p w:rsidR="00B72A2B" w:rsidRPr="00B64E49" w:rsidRDefault="00B72A2B" w:rsidP="00B64E49">
      <w:pPr>
        <w:spacing w:after="0" w:line="0" w:lineRule="atLeast"/>
        <w:jc w:val="both"/>
        <w:rPr>
          <w:rFonts w:ascii="Times New Roman" w:hAnsi="Times New Roman" w:cs="Times New Roman"/>
          <w:sz w:val="24"/>
          <w:szCs w:val="24"/>
        </w:rPr>
      </w:pPr>
      <w:r w:rsidRPr="00B64E49">
        <w:rPr>
          <w:rFonts w:ascii="Times New Roman" w:hAnsi="Times New Roman" w:cs="Times New Roman"/>
          <w:sz w:val="24"/>
          <w:szCs w:val="24"/>
        </w:rPr>
        <w:tab/>
      </w:r>
      <w:r w:rsidR="00133454">
        <w:rPr>
          <w:rFonts w:ascii="Times New Roman" w:hAnsi="Times New Roman" w:cs="Times New Roman"/>
          <w:sz w:val="24"/>
          <w:szCs w:val="24"/>
        </w:rPr>
        <w:t>2.6</w:t>
      </w:r>
      <w:r w:rsidRPr="00B64E49">
        <w:rPr>
          <w:rFonts w:ascii="Times New Roman" w:hAnsi="Times New Roman" w:cs="Times New Roman"/>
          <w:sz w:val="24"/>
          <w:szCs w:val="24"/>
        </w:rPr>
        <w:t xml:space="preserve">.11. </w:t>
      </w:r>
      <w:r w:rsidR="00E551CF">
        <w:rPr>
          <w:rFonts w:ascii="Times New Roman" w:hAnsi="Times New Roman" w:cs="Times New Roman"/>
          <w:sz w:val="24"/>
          <w:szCs w:val="24"/>
        </w:rPr>
        <w:t>П</w:t>
      </w:r>
      <w:r w:rsidRPr="00B64E49">
        <w:rPr>
          <w:rFonts w:ascii="Times New Roman" w:hAnsi="Times New Roman" w:cs="Times New Roman"/>
          <w:sz w:val="24"/>
          <w:szCs w:val="24"/>
        </w:rPr>
        <w:t xml:space="preserve">о результатам рассмотрения актов прокурорского реагирования, предписаний следственных органов, органов Министерства внутренних дел Российской Федерации, предполагающих внесение изменений в </w:t>
      </w:r>
      <w:r w:rsidR="00E551CF">
        <w:rPr>
          <w:rFonts w:ascii="Times New Roman" w:hAnsi="Times New Roman" w:cs="Times New Roman"/>
          <w:sz w:val="24"/>
          <w:szCs w:val="24"/>
        </w:rPr>
        <w:t>с</w:t>
      </w:r>
      <w:r w:rsidRPr="00B64E49">
        <w:rPr>
          <w:rFonts w:ascii="Times New Roman" w:hAnsi="Times New Roman" w:cs="Times New Roman"/>
          <w:sz w:val="24"/>
          <w:szCs w:val="24"/>
        </w:rPr>
        <w:t xml:space="preserve">хему. </w:t>
      </w:r>
    </w:p>
    <w:p w:rsidR="00E87DB2" w:rsidRDefault="00B72A2B" w:rsidP="00133454">
      <w:pPr>
        <w:spacing w:after="0" w:line="0" w:lineRule="atLeast"/>
        <w:jc w:val="both"/>
        <w:rPr>
          <w:rFonts w:ascii="Times New Roman" w:hAnsi="Times New Roman"/>
          <w:sz w:val="24"/>
          <w:szCs w:val="24"/>
        </w:rPr>
      </w:pPr>
      <w:r w:rsidRPr="00B64E49">
        <w:rPr>
          <w:rFonts w:ascii="Times New Roman" w:hAnsi="Times New Roman" w:cs="Times New Roman"/>
          <w:sz w:val="24"/>
          <w:szCs w:val="24"/>
        </w:rPr>
        <w:tab/>
      </w:r>
      <w:r w:rsidR="00133454">
        <w:rPr>
          <w:rFonts w:ascii="Times New Roman" w:hAnsi="Times New Roman" w:cs="Times New Roman"/>
          <w:sz w:val="24"/>
          <w:szCs w:val="24"/>
        </w:rPr>
        <w:t>2.7</w:t>
      </w:r>
      <w:r w:rsidR="0016356B">
        <w:rPr>
          <w:rFonts w:ascii="Times New Roman" w:hAnsi="Times New Roman"/>
          <w:sz w:val="24"/>
          <w:szCs w:val="24"/>
        </w:rPr>
        <w:t xml:space="preserve">. Ставка платы, необходимая для расчета размера годовой платы за использование земель или земельных участков, находящихся в муниципальной собственности муниципального образования городской округ Евпатория Республики Крым, для возведения гражданами гаражей, являющихся некапитальными сооружениями, рассчитывается в соответствии с Таблицей значений  процентов, используемых при расчете годового размера арендной платы, от кадастровой стоимости, а также минимальных (максимальных)  размеров значений арендной платы за 1 кв. м </w:t>
      </w:r>
      <w:r w:rsidR="00133454">
        <w:rPr>
          <w:rFonts w:ascii="Times New Roman" w:hAnsi="Times New Roman"/>
          <w:sz w:val="24"/>
          <w:szCs w:val="24"/>
        </w:rPr>
        <w:t xml:space="preserve">                                   </w:t>
      </w:r>
      <w:r w:rsidR="0016356B">
        <w:rPr>
          <w:rFonts w:ascii="Times New Roman" w:hAnsi="Times New Roman"/>
          <w:sz w:val="24"/>
          <w:szCs w:val="24"/>
        </w:rPr>
        <w:t xml:space="preserve">( приложение к положению о порядке определения размера арендной платы,  платы за установление сервитута, в том числе публичного, платы за проведение перераспределения земельных участков , размера цены продажи, размера рыночной стоимости земельных участков, размера цены продажи, размера рыночной стоимости земельных участков, находящихся в собственности муниципального образования городской округ Евпатория Республики Крым, утвержденному решением Евпаторийского городского совета Республика Крым от 26.12.2022 № 2-63/12. </w:t>
      </w:r>
    </w:p>
    <w:p w:rsidR="0016356B" w:rsidRPr="00C13C2D" w:rsidRDefault="00922332" w:rsidP="00133454">
      <w:pPr>
        <w:pStyle w:val="a3"/>
        <w:spacing w:after="0" w:line="0" w:lineRule="atLeast"/>
        <w:ind w:left="0" w:right="-34" w:firstLine="567"/>
        <w:jc w:val="both"/>
        <w:rPr>
          <w:rFonts w:ascii="Times New Roman" w:hAnsi="Times New Roman"/>
          <w:sz w:val="24"/>
          <w:szCs w:val="24"/>
        </w:rPr>
      </w:pPr>
      <w:r>
        <w:rPr>
          <w:rFonts w:ascii="Times New Roman" w:hAnsi="Times New Roman"/>
          <w:sz w:val="24"/>
          <w:szCs w:val="24"/>
        </w:rPr>
        <w:t>2.</w:t>
      </w:r>
      <w:r w:rsidR="00E87DB2">
        <w:rPr>
          <w:rFonts w:ascii="Times New Roman" w:hAnsi="Times New Roman"/>
          <w:sz w:val="24"/>
          <w:szCs w:val="24"/>
        </w:rPr>
        <w:t xml:space="preserve">8. Расчет </w:t>
      </w:r>
      <w:r w:rsidR="0016356B">
        <w:rPr>
          <w:rFonts w:ascii="Times New Roman" w:hAnsi="Times New Roman"/>
          <w:sz w:val="24"/>
          <w:szCs w:val="24"/>
        </w:rPr>
        <w:t xml:space="preserve">  </w:t>
      </w:r>
      <w:r w:rsidR="00E87DB2">
        <w:rPr>
          <w:rFonts w:ascii="Times New Roman" w:hAnsi="Times New Roman"/>
          <w:sz w:val="24"/>
          <w:szCs w:val="24"/>
        </w:rPr>
        <w:t>размера годовой платы за использование земель или земельных участков, находящихся в муниципальной собственности муниципального образования городской округ Евпатория Республики Крым, для возведения гражданами гаражей, являющихся некапитальными сооружениями выполняется департаментом имущественных и земельных отношений администрации города Евпатории Республики Крым.</w:t>
      </w:r>
    </w:p>
    <w:p w:rsidR="0016356B" w:rsidRPr="00853F93" w:rsidRDefault="0016356B" w:rsidP="00B64E49">
      <w:pPr>
        <w:spacing w:after="0" w:line="0" w:lineRule="atLeast"/>
        <w:jc w:val="both"/>
        <w:rPr>
          <w:rFonts w:cstheme="minorHAnsi"/>
          <w:sz w:val="26"/>
          <w:szCs w:val="26"/>
        </w:rPr>
        <w:sectPr w:rsidR="0016356B" w:rsidRPr="00853F93" w:rsidSect="0073460C">
          <w:pgSz w:w="11930" w:h="17330"/>
          <w:pgMar w:top="851" w:right="1134" w:bottom="1276" w:left="1474" w:header="709" w:footer="709" w:gutter="0"/>
          <w:cols w:space="720"/>
          <w:docGrid w:linePitch="360"/>
        </w:sectPr>
      </w:pPr>
    </w:p>
    <w:p w:rsidR="00B72A2B" w:rsidRPr="00853F93" w:rsidRDefault="00B72A2B" w:rsidP="00B72A2B">
      <w:pPr>
        <w:jc w:val="both"/>
        <w:rPr>
          <w:rFonts w:cstheme="minorHAnsi"/>
          <w:sz w:val="26"/>
          <w:szCs w:val="26"/>
        </w:rPr>
      </w:pPr>
    </w:p>
    <w:p w:rsidR="00930062" w:rsidRDefault="00930062" w:rsidP="00930062">
      <w:pPr>
        <w:rPr>
          <w:sz w:val="24"/>
          <w:szCs w:val="24"/>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p w:rsidR="005A091B" w:rsidRDefault="005A091B" w:rsidP="00C92412">
      <w:pPr>
        <w:suppressAutoHyphens/>
        <w:ind w:firstLine="698"/>
        <w:rPr>
          <w:color w:val="000000"/>
          <w:kern w:val="2"/>
          <w:sz w:val="24"/>
          <w:szCs w:val="24"/>
          <w:lang w:eastAsia="zh-CN" w:bidi="hi-IN"/>
        </w:rPr>
      </w:pPr>
    </w:p>
    <w:sectPr w:rsidR="005A091B" w:rsidSect="00361747">
      <w:pgSz w:w="11906" w:h="16838"/>
      <w:pgMar w:top="851" w:right="707" w:bottom="1418"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0812EC"/>
    <w:multiLevelType w:val="hybridMultilevel"/>
    <w:tmpl w:val="0D40B0AA"/>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C8922ED"/>
    <w:multiLevelType w:val="hybridMultilevel"/>
    <w:tmpl w:val="846C9318"/>
    <w:lvl w:ilvl="0" w:tplc="56B61564">
      <w:start w:val="1"/>
      <w:numFmt w:val="decimal"/>
      <w:lvlText w:val="%1."/>
      <w:lvlJc w:val="left"/>
      <w:pPr>
        <w:ind w:left="928" w:hanging="360"/>
      </w:pPr>
      <w:rPr>
        <w:rFonts w:cs="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2" w15:restartNumberingAfterBreak="0">
    <w:nsid w:val="437B02DA"/>
    <w:multiLevelType w:val="hybridMultilevel"/>
    <w:tmpl w:val="144649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90D4AEE"/>
    <w:multiLevelType w:val="hybridMultilevel"/>
    <w:tmpl w:val="F9746E72"/>
    <w:lvl w:ilvl="0" w:tplc="56B61564">
      <w:start w:val="1"/>
      <w:numFmt w:val="decimal"/>
      <w:lvlText w:val="%1."/>
      <w:lvlJc w:val="left"/>
      <w:pPr>
        <w:ind w:left="1129" w:hanging="360"/>
      </w:pPr>
      <w:rPr>
        <w:rFonts w:cs="Times New Roman"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4" w15:restartNumberingAfterBreak="0">
    <w:nsid w:val="6B1B38A0"/>
    <w:multiLevelType w:val="hybridMultilevel"/>
    <w:tmpl w:val="0D188C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185"/>
    <w:rsid w:val="000010A0"/>
    <w:rsid w:val="000010A8"/>
    <w:rsid w:val="00001F79"/>
    <w:rsid w:val="000047EA"/>
    <w:rsid w:val="00004EC6"/>
    <w:rsid w:val="00012BF0"/>
    <w:rsid w:val="000176EA"/>
    <w:rsid w:val="00024D29"/>
    <w:rsid w:val="00034B65"/>
    <w:rsid w:val="000351A6"/>
    <w:rsid w:val="000436D1"/>
    <w:rsid w:val="00055BEF"/>
    <w:rsid w:val="00066172"/>
    <w:rsid w:val="00066626"/>
    <w:rsid w:val="0007661F"/>
    <w:rsid w:val="00086D6B"/>
    <w:rsid w:val="0009359D"/>
    <w:rsid w:val="000A19F1"/>
    <w:rsid w:val="000B40D5"/>
    <w:rsid w:val="000B461D"/>
    <w:rsid w:val="000B4DEE"/>
    <w:rsid w:val="000C6D12"/>
    <w:rsid w:val="000D69AD"/>
    <w:rsid w:val="000E0066"/>
    <w:rsid w:val="000E4D29"/>
    <w:rsid w:val="000F080D"/>
    <w:rsid w:val="00100FE8"/>
    <w:rsid w:val="0010226B"/>
    <w:rsid w:val="001022F9"/>
    <w:rsid w:val="001032FF"/>
    <w:rsid w:val="00121A8F"/>
    <w:rsid w:val="001221AD"/>
    <w:rsid w:val="001244D2"/>
    <w:rsid w:val="0012542C"/>
    <w:rsid w:val="00125D72"/>
    <w:rsid w:val="00126572"/>
    <w:rsid w:val="00132B47"/>
    <w:rsid w:val="00133454"/>
    <w:rsid w:val="00134A0B"/>
    <w:rsid w:val="00136291"/>
    <w:rsid w:val="0014303A"/>
    <w:rsid w:val="00146399"/>
    <w:rsid w:val="00147457"/>
    <w:rsid w:val="00147AAA"/>
    <w:rsid w:val="00147FE5"/>
    <w:rsid w:val="00150868"/>
    <w:rsid w:val="00152DF0"/>
    <w:rsid w:val="00154216"/>
    <w:rsid w:val="00157319"/>
    <w:rsid w:val="0016255A"/>
    <w:rsid w:val="0016356B"/>
    <w:rsid w:val="00164CF5"/>
    <w:rsid w:val="00175E1C"/>
    <w:rsid w:val="00176476"/>
    <w:rsid w:val="00177748"/>
    <w:rsid w:val="0018128A"/>
    <w:rsid w:val="00184366"/>
    <w:rsid w:val="00190223"/>
    <w:rsid w:val="00196261"/>
    <w:rsid w:val="00197B2E"/>
    <w:rsid w:val="001A02E8"/>
    <w:rsid w:val="001A0F26"/>
    <w:rsid w:val="001A1534"/>
    <w:rsid w:val="001A7A49"/>
    <w:rsid w:val="001B341F"/>
    <w:rsid w:val="001C3D00"/>
    <w:rsid w:val="001C4E5F"/>
    <w:rsid w:val="001C6C20"/>
    <w:rsid w:val="001D5425"/>
    <w:rsid w:val="001D794E"/>
    <w:rsid w:val="001E0E84"/>
    <w:rsid w:val="001E6A4B"/>
    <w:rsid w:val="002105F6"/>
    <w:rsid w:val="00211297"/>
    <w:rsid w:val="00215E9A"/>
    <w:rsid w:val="002212BF"/>
    <w:rsid w:val="00227B02"/>
    <w:rsid w:val="00240928"/>
    <w:rsid w:val="00241E7A"/>
    <w:rsid w:val="00244216"/>
    <w:rsid w:val="0024605D"/>
    <w:rsid w:val="00247901"/>
    <w:rsid w:val="00251E8D"/>
    <w:rsid w:val="0025305C"/>
    <w:rsid w:val="0025656C"/>
    <w:rsid w:val="002579DA"/>
    <w:rsid w:val="0026325F"/>
    <w:rsid w:val="002650DA"/>
    <w:rsid w:val="00270D94"/>
    <w:rsid w:val="00285C03"/>
    <w:rsid w:val="0028698A"/>
    <w:rsid w:val="00286B59"/>
    <w:rsid w:val="00292A9C"/>
    <w:rsid w:val="0029339B"/>
    <w:rsid w:val="002956E8"/>
    <w:rsid w:val="002A3EEE"/>
    <w:rsid w:val="002A5EE4"/>
    <w:rsid w:val="002A7991"/>
    <w:rsid w:val="002B789B"/>
    <w:rsid w:val="002C1517"/>
    <w:rsid w:val="002D1FCD"/>
    <w:rsid w:val="002E4BF8"/>
    <w:rsid w:val="002E640D"/>
    <w:rsid w:val="002F219B"/>
    <w:rsid w:val="002F493C"/>
    <w:rsid w:val="002F729B"/>
    <w:rsid w:val="002F77BB"/>
    <w:rsid w:val="003024D8"/>
    <w:rsid w:val="00303CE0"/>
    <w:rsid w:val="003041A4"/>
    <w:rsid w:val="0030606A"/>
    <w:rsid w:val="00315F3A"/>
    <w:rsid w:val="0032425D"/>
    <w:rsid w:val="003243BB"/>
    <w:rsid w:val="003268BF"/>
    <w:rsid w:val="00331AFA"/>
    <w:rsid w:val="00334F28"/>
    <w:rsid w:val="003363BA"/>
    <w:rsid w:val="00337233"/>
    <w:rsid w:val="00341336"/>
    <w:rsid w:val="00344E0D"/>
    <w:rsid w:val="00350085"/>
    <w:rsid w:val="0035725C"/>
    <w:rsid w:val="00361747"/>
    <w:rsid w:val="00364546"/>
    <w:rsid w:val="00364C96"/>
    <w:rsid w:val="00367EF9"/>
    <w:rsid w:val="00371774"/>
    <w:rsid w:val="00371FC2"/>
    <w:rsid w:val="00375D00"/>
    <w:rsid w:val="00377B4D"/>
    <w:rsid w:val="0038432C"/>
    <w:rsid w:val="00386B63"/>
    <w:rsid w:val="00387264"/>
    <w:rsid w:val="00396A5F"/>
    <w:rsid w:val="003970AC"/>
    <w:rsid w:val="0039718A"/>
    <w:rsid w:val="003A23B3"/>
    <w:rsid w:val="003B19CE"/>
    <w:rsid w:val="003B1E29"/>
    <w:rsid w:val="003B33FF"/>
    <w:rsid w:val="003B66BA"/>
    <w:rsid w:val="003B7235"/>
    <w:rsid w:val="003C309D"/>
    <w:rsid w:val="003C56A4"/>
    <w:rsid w:val="003C6F8F"/>
    <w:rsid w:val="003C6FE5"/>
    <w:rsid w:val="003D591C"/>
    <w:rsid w:val="003D6BEE"/>
    <w:rsid w:val="003E1A13"/>
    <w:rsid w:val="003E319C"/>
    <w:rsid w:val="003E7BE4"/>
    <w:rsid w:val="003F0564"/>
    <w:rsid w:val="003F35ED"/>
    <w:rsid w:val="0040559C"/>
    <w:rsid w:val="004258C9"/>
    <w:rsid w:val="00427330"/>
    <w:rsid w:val="0043510E"/>
    <w:rsid w:val="00436A0C"/>
    <w:rsid w:val="00437ADA"/>
    <w:rsid w:val="00442EFE"/>
    <w:rsid w:val="00446518"/>
    <w:rsid w:val="00446B01"/>
    <w:rsid w:val="00450CAA"/>
    <w:rsid w:val="00453719"/>
    <w:rsid w:val="0045466D"/>
    <w:rsid w:val="00454BA3"/>
    <w:rsid w:val="00462290"/>
    <w:rsid w:val="00462391"/>
    <w:rsid w:val="0046265E"/>
    <w:rsid w:val="00473527"/>
    <w:rsid w:val="004761E3"/>
    <w:rsid w:val="00480A40"/>
    <w:rsid w:val="0049380E"/>
    <w:rsid w:val="004967DF"/>
    <w:rsid w:val="004A3364"/>
    <w:rsid w:val="004B3FAA"/>
    <w:rsid w:val="004C4122"/>
    <w:rsid w:val="004C4A72"/>
    <w:rsid w:val="004D0E93"/>
    <w:rsid w:val="004E28D8"/>
    <w:rsid w:val="004E5211"/>
    <w:rsid w:val="004E6299"/>
    <w:rsid w:val="00510A8A"/>
    <w:rsid w:val="00512918"/>
    <w:rsid w:val="00514EB7"/>
    <w:rsid w:val="00520151"/>
    <w:rsid w:val="0052787F"/>
    <w:rsid w:val="005357B0"/>
    <w:rsid w:val="00535AD9"/>
    <w:rsid w:val="00535BD5"/>
    <w:rsid w:val="00537AAD"/>
    <w:rsid w:val="00540EE5"/>
    <w:rsid w:val="00550616"/>
    <w:rsid w:val="00562C53"/>
    <w:rsid w:val="00565194"/>
    <w:rsid w:val="00565AB4"/>
    <w:rsid w:val="00571479"/>
    <w:rsid w:val="005758CA"/>
    <w:rsid w:val="00584001"/>
    <w:rsid w:val="0059398F"/>
    <w:rsid w:val="005A091B"/>
    <w:rsid w:val="005A6E33"/>
    <w:rsid w:val="005B6667"/>
    <w:rsid w:val="005B671C"/>
    <w:rsid w:val="005B6CA5"/>
    <w:rsid w:val="005B75CB"/>
    <w:rsid w:val="005C146A"/>
    <w:rsid w:val="005C3A74"/>
    <w:rsid w:val="005C3C5E"/>
    <w:rsid w:val="005C46A4"/>
    <w:rsid w:val="005E3B42"/>
    <w:rsid w:val="005E7D69"/>
    <w:rsid w:val="005F00B3"/>
    <w:rsid w:val="005F34DC"/>
    <w:rsid w:val="005F3F95"/>
    <w:rsid w:val="006010F4"/>
    <w:rsid w:val="00604124"/>
    <w:rsid w:val="00605ACC"/>
    <w:rsid w:val="00605AFC"/>
    <w:rsid w:val="006060F7"/>
    <w:rsid w:val="006061D7"/>
    <w:rsid w:val="00612EFC"/>
    <w:rsid w:val="0061400C"/>
    <w:rsid w:val="00614153"/>
    <w:rsid w:val="0061486F"/>
    <w:rsid w:val="00615D5E"/>
    <w:rsid w:val="00624082"/>
    <w:rsid w:val="006254B4"/>
    <w:rsid w:val="00636B49"/>
    <w:rsid w:val="00636C25"/>
    <w:rsid w:val="00642539"/>
    <w:rsid w:val="006425B2"/>
    <w:rsid w:val="00644826"/>
    <w:rsid w:val="00645D0D"/>
    <w:rsid w:val="00650710"/>
    <w:rsid w:val="0065249D"/>
    <w:rsid w:val="00653358"/>
    <w:rsid w:val="00653C40"/>
    <w:rsid w:val="006566CF"/>
    <w:rsid w:val="00661675"/>
    <w:rsid w:val="00672739"/>
    <w:rsid w:val="00672C0B"/>
    <w:rsid w:val="00673F96"/>
    <w:rsid w:val="00676861"/>
    <w:rsid w:val="00677D47"/>
    <w:rsid w:val="00684B28"/>
    <w:rsid w:val="0068506F"/>
    <w:rsid w:val="006933B7"/>
    <w:rsid w:val="00693703"/>
    <w:rsid w:val="0069773A"/>
    <w:rsid w:val="006A2356"/>
    <w:rsid w:val="006A6531"/>
    <w:rsid w:val="006A6C80"/>
    <w:rsid w:val="006B04DB"/>
    <w:rsid w:val="006B735A"/>
    <w:rsid w:val="006C36DC"/>
    <w:rsid w:val="006C540B"/>
    <w:rsid w:val="006C56AF"/>
    <w:rsid w:val="006D4ABE"/>
    <w:rsid w:val="006D4E67"/>
    <w:rsid w:val="006E1BCB"/>
    <w:rsid w:val="006E66EE"/>
    <w:rsid w:val="006E6807"/>
    <w:rsid w:val="006F1337"/>
    <w:rsid w:val="006F1E44"/>
    <w:rsid w:val="006F57AF"/>
    <w:rsid w:val="00700E7D"/>
    <w:rsid w:val="0070553A"/>
    <w:rsid w:val="00715D1C"/>
    <w:rsid w:val="00716131"/>
    <w:rsid w:val="00716D6C"/>
    <w:rsid w:val="00724DE5"/>
    <w:rsid w:val="00727EE7"/>
    <w:rsid w:val="0073460C"/>
    <w:rsid w:val="0074191F"/>
    <w:rsid w:val="007464BA"/>
    <w:rsid w:val="00760583"/>
    <w:rsid w:val="00764DBC"/>
    <w:rsid w:val="007704EC"/>
    <w:rsid w:val="007730C4"/>
    <w:rsid w:val="00775076"/>
    <w:rsid w:val="0077574E"/>
    <w:rsid w:val="00777A59"/>
    <w:rsid w:val="00780B5C"/>
    <w:rsid w:val="00784151"/>
    <w:rsid w:val="00790BCC"/>
    <w:rsid w:val="0079201F"/>
    <w:rsid w:val="0079539F"/>
    <w:rsid w:val="00795BEB"/>
    <w:rsid w:val="00796EBF"/>
    <w:rsid w:val="007A1F9B"/>
    <w:rsid w:val="007A27C8"/>
    <w:rsid w:val="007A784F"/>
    <w:rsid w:val="007B2596"/>
    <w:rsid w:val="007B420D"/>
    <w:rsid w:val="007C55B2"/>
    <w:rsid w:val="007D2200"/>
    <w:rsid w:val="007E6289"/>
    <w:rsid w:val="007F40F8"/>
    <w:rsid w:val="007F78EE"/>
    <w:rsid w:val="008047B5"/>
    <w:rsid w:val="008052CD"/>
    <w:rsid w:val="0080593F"/>
    <w:rsid w:val="0080666D"/>
    <w:rsid w:val="00810E66"/>
    <w:rsid w:val="00812FB4"/>
    <w:rsid w:val="00816059"/>
    <w:rsid w:val="00820186"/>
    <w:rsid w:val="00820236"/>
    <w:rsid w:val="0082084A"/>
    <w:rsid w:val="00821F1D"/>
    <w:rsid w:val="0083235E"/>
    <w:rsid w:val="00832C65"/>
    <w:rsid w:val="00840DBC"/>
    <w:rsid w:val="00847523"/>
    <w:rsid w:val="00852D11"/>
    <w:rsid w:val="00855949"/>
    <w:rsid w:val="00855D91"/>
    <w:rsid w:val="00862CCD"/>
    <w:rsid w:val="008662D1"/>
    <w:rsid w:val="0087036C"/>
    <w:rsid w:val="0087178C"/>
    <w:rsid w:val="00872B26"/>
    <w:rsid w:val="008805FF"/>
    <w:rsid w:val="00882595"/>
    <w:rsid w:val="00882F6E"/>
    <w:rsid w:val="00884413"/>
    <w:rsid w:val="008845AC"/>
    <w:rsid w:val="0089274B"/>
    <w:rsid w:val="008975A3"/>
    <w:rsid w:val="008978A0"/>
    <w:rsid w:val="008A2875"/>
    <w:rsid w:val="008A6640"/>
    <w:rsid w:val="008C0B51"/>
    <w:rsid w:val="008C3169"/>
    <w:rsid w:val="008C556D"/>
    <w:rsid w:val="008C5826"/>
    <w:rsid w:val="008D2CE9"/>
    <w:rsid w:val="008D3504"/>
    <w:rsid w:val="008E0B08"/>
    <w:rsid w:val="008E2A81"/>
    <w:rsid w:val="008E2AA4"/>
    <w:rsid w:val="008E2BCC"/>
    <w:rsid w:val="008E384F"/>
    <w:rsid w:val="008F384F"/>
    <w:rsid w:val="008F4812"/>
    <w:rsid w:val="009051BE"/>
    <w:rsid w:val="009060AD"/>
    <w:rsid w:val="00907E30"/>
    <w:rsid w:val="00910B79"/>
    <w:rsid w:val="00913AA0"/>
    <w:rsid w:val="009169D7"/>
    <w:rsid w:val="00916A76"/>
    <w:rsid w:val="00920545"/>
    <w:rsid w:val="009219C7"/>
    <w:rsid w:val="00922332"/>
    <w:rsid w:val="00925877"/>
    <w:rsid w:val="00930062"/>
    <w:rsid w:val="0093251A"/>
    <w:rsid w:val="009441C3"/>
    <w:rsid w:val="009459B4"/>
    <w:rsid w:val="00945D7C"/>
    <w:rsid w:val="00953B14"/>
    <w:rsid w:val="00957DF9"/>
    <w:rsid w:val="00967033"/>
    <w:rsid w:val="00976CD1"/>
    <w:rsid w:val="00977F22"/>
    <w:rsid w:val="00980CD1"/>
    <w:rsid w:val="00980F17"/>
    <w:rsid w:val="00992004"/>
    <w:rsid w:val="0099224E"/>
    <w:rsid w:val="009A215B"/>
    <w:rsid w:val="009A4350"/>
    <w:rsid w:val="009A61A1"/>
    <w:rsid w:val="009B0BC1"/>
    <w:rsid w:val="009B3099"/>
    <w:rsid w:val="009C21D6"/>
    <w:rsid w:val="009C360F"/>
    <w:rsid w:val="009C7CFC"/>
    <w:rsid w:val="009E4CD5"/>
    <w:rsid w:val="009E6DBF"/>
    <w:rsid w:val="009F273D"/>
    <w:rsid w:val="009F3295"/>
    <w:rsid w:val="009F41BF"/>
    <w:rsid w:val="009F56AD"/>
    <w:rsid w:val="00A036D3"/>
    <w:rsid w:val="00A05D29"/>
    <w:rsid w:val="00A063BB"/>
    <w:rsid w:val="00A24585"/>
    <w:rsid w:val="00A26CE8"/>
    <w:rsid w:val="00A274C6"/>
    <w:rsid w:val="00A30B0C"/>
    <w:rsid w:val="00A413AF"/>
    <w:rsid w:val="00A46A20"/>
    <w:rsid w:val="00A52ACF"/>
    <w:rsid w:val="00A57E62"/>
    <w:rsid w:val="00A6368E"/>
    <w:rsid w:val="00A71182"/>
    <w:rsid w:val="00A72249"/>
    <w:rsid w:val="00A828BC"/>
    <w:rsid w:val="00A8502E"/>
    <w:rsid w:val="00A86860"/>
    <w:rsid w:val="00A92476"/>
    <w:rsid w:val="00A964CA"/>
    <w:rsid w:val="00A97FA6"/>
    <w:rsid w:val="00AA157C"/>
    <w:rsid w:val="00AA37C9"/>
    <w:rsid w:val="00AB1D3D"/>
    <w:rsid w:val="00AB5B16"/>
    <w:rsid w:val="00AB7E09"/>
    <w:rsid w:val="00AC35FE"/>
    <w:rsid w:val="00AC3A97"/>
    <w:rsid w:val="00AC478E"/>
    <w:rsid w:val="00AC59FF"/>
    <w:rsid w:val="00AD19F0"/>
    <w:rsid w:val="00AD6229"/>
    <w:rsid w:val="00AE2292"/>
    <w:rsid w:val="00AE2977"/>
    <w:rsid w:val="00AE321A"/>
    <w:rsid w:val="00AE6CA2"/>
    <w:rsid w:val="00AF16D6"/>
    <w:rsid w:val="00AF5B84"/>
    <w:rsid w:val="00AF7164"/>
    <w:rsid w:val="00AF7344"/>
    <w:rsid w:val="00B006AD"/>
    <w:rsid w:val="00B01073"/>
    <w:rsid w:val="00B021EA"/>
    <w:rsid w:val="00B06BCA"/>
    <w:rsid w:val="00B16C7A"/>
    <w:rsid w:val="00B20A0B"/>
    <w:rsid w:val="00B21877"/>
    <w:rsid w:val="00B2419F"/>
    <w:rsid w:val="00B274FB"/>
    <w:rsid w:val="00B37C4A"/>
    <w:rsid w:val="00B41D8D"/>
    <w:rsid w:val="00B44E4C"/>
    <w:rsid w:val="00B459E7"/>
    <w:rsid w:val="00B5136A"/>
    <w:rsid w:val="00B57EE6"/>
    <w:rsid w:val="00B6077B"/>
    <w:rsid w:val="00B631A1"/>
    <w:rsid w:val="00B64E49"/>
    <w:rsid w:val="00B660F7"/>
    <w:rsid w:val="00B70065"/>
    <w:rsid w:val="00B72A2B"/>
    <w:rsid w:val="00B74D9F"/>
    <w:rsid w:val="00B8565E"/>
    <w:rsid w:val="00B86B6B"/>
    <w:rsid w:val="00B93999"/>
    <w:rsid w:val="00B97B63"/>
    <w:rsid w:val="00BA0632"/>
    <w:rsid w:val="00BA3D92"/>
    <w:rsid w:val="00BB2C3B"/>
    <w:rsid w:val="00BB3303"/>
    <w:rsid w:val="00BB47F6"/>
    <w:rsid w:val="00BC7CF1"/>
    <w:rsid w:val="00BD1F22"/>
    <w:rsid w:val="00BD40C5"/>
    <w:rsid w:val="00BD6013"/>
    <w:rsid w:val="00BE611A"/>
    <w:rsid w:val="00BF79B8"/>
    <w:rsid w:val="00C019A0"/>
    <w:rsid w:val="00C11786"/>
    <w:rsid w:val="00C12CFB"/>
    <w:rsid w:val="00C13C2D"/>
    <w:rsid w:val="00C159B5"/>
    <w:rsid w:val="00C16AF1"/>
    <w:rsid w:val="00C20641"/>
    <w:rsid w:val="00C20EAF"/>
    <w:rsid w:val="00C31655"/>
    <w:rsid w:val="00C32756"/>
    <w:rsid w:val="00C329BB"/>
    <w:rsid w:val="00C34563"/>
    <w:rsid w:val="00C35866"/>
    <w:rsid w:val="00C4059A"/>
    <w:rsid w:val="00C40D27"/>
    <w:rsid w:val="00C4356C"/>
    <w:rsid w:val="00C45F41"/>
    <w:rsid w:val="00C51AF5"/>
    <w:rsid w:val="00C52A1B"/>
    <w:rsid w:val="00C55F64"/>
    <w:rsid w:val="00C56A32"/>
    <w:rsid w:val="00C602F6"/>
    <w:rsid w:val="00C61BD2"/>
    <w:rsid w:val="00C70605"/>
    <w:rsid w:val="00C7705F"/>
    <w:rsid w:val="00C81AF2"/>
    <w:rsid w:val="00C827B5"/>
    <w:rsid w:val="00C868E5"/>
    <w:rsid w:val="00C92412"/>
    <w:rsid w:val="00CA0DAF"/>
    <w:rsid w:val="00CA3793"/>
    <w:rsid w:val="00CA74C0"/>
    <w:rsid w:val="00CB03A0"/>
    <w:rsid w:val="00CC24C0"/>
    <w:rsid w:val="00CC7DCC"/>
    <w:rsid w:val="00CD08BC"/>
    <w:rsid w:val="00CD12AE"/>
    <w:rsid w:val="00CD1670"/>
    <w:rsid w:val="00CD1FE2"/>
    <w:rsid w:val="00CD3702"/>
    <w:rsid w:val="00CD4001"/>
    <w:rsid w:val="00CE0185"/>
    <w:rsid w:val="00CF2C47"/>
    <w:rsid w:val="00CF57DE"/>
    <w:rsid w:val="00CF7078"/>
    <w:rsid w:val="00D01B78"/>
    <w:rsid w:val="00D02C66"/>
    <w:rsid w:val="00D04365"/>
    <w:rsid w:val="00D0621C"/>
    <w:rsid w:val="00D07A11"/>
    <w:rsid w:val="00D101E7"/>
    <w:rsid w:val="00D1330D"/>
    <w:rsid w:val="00D16F92"/>
    <w:rsid w:val="00D27376"/>
    <w:rsid w:val="00D340A7"/>
    <w:rsid w:val="00D343B4"/>
    <w:rsid w:val="00D3514C"/>
    <w:rsid w:val="00D371F7"/>
    <w:rsid w:val="00D422C7"/>
    <w:rsid w:val="00D42B39"/>
    <w:rsid w:val="00D4346E"/>
    <w:rsid w:val="00D4347B"/>
    <w:rsid w:val="00D4493D"/>
    <w:rsid w:val="00D456FD"/>
    <w:rsid w:val="00D46C5E"/>
    <w:rsid w:val="00D470D7"/>
    <w:rsid w:val="00D501EE"/>
    <w:rsid w:val="00D5150B"/>
    <w:rsid w:val="00D62C71"/>
    <w:rsid w:val="00D64322"/>
    <w:rsid w:val="00D64F8B"/>
    <w:rsid w:val="00D6609C"/>
    <w:rsid w:val="00D66BD2"/>
    <w:rsid w:val="00D7531A"/>
    <w:rsid w:val="00D7756C"/>
    <w:rsid w:val="00D7783D"/>
    <w:rsid w:val="00D778F8"/>
    <w:rsid w:val="00D82D92"/>
    <w:rsid w:val="00D9246F"/>
    <w:rsid w:val="00D93778"/>
    <w:rsid w:val="00DA4B4D"/>
    <w:rsid w:val="00DA4D47"/>
    <w:rsid w:val="00DA5015"/>
    <w:rsid w:val="00DB0D28"/>
    <w:rsid w:val="00DB0F59"/>
    <w:rsid w:val="00DB4F9C"/>
    <w:rsid w:val="00DC5FAD"/>
    <w:rsid w:val="00DC6029"/>
    <w:rsid w:val="00DD0784"/>
    <w:rsid w:val="00DD0820"/>
    <w:rsid w:val="00DD148D"/>
    <w:rsid w:val="00DD56B9"/>
    <w:rsid w:val="00DD7E9D"/>
    <w:rsid w:val="00DE2231"/>
    <w:rsid w:val="00DE6BDC"/>
    <w:rsid w:val="00DF696C"/>
    <w:rsid w:val="00E04486"/>
    <w:rsid w:val="00E12759"/>
    <w:rsid w:val="00E1455B"/>
    <w:rsid w:val="00E1539F"/>
    <w:rsid w:val="00E26AD1"/>
    <w:rsid w:val="00E432B9"/>
    <w:rsid w:val="00E45E9C"/>
    <w:rsid w:val="00E50489"/>
    <w:rsid w:val="00E51FB2"/>
    <w:rsid w:val="00E551CF"/>
    <w:rsid w:val="00E6133D"/>
    <w:rsid w:val="00E7029A"/>
    <w:rsid w:val="00E70B2C"/>
    <w:rsid w:val="00E7104E"/>
    <w:rsid w:val="00E716FE"/>
    <w:rsid w:val="00E74F6D"/>
    <w:rsid w:val="00E83955"/>
    <w:rsid w:val="00E87DB2"/>
    <w:rsid w:val="00E97AEF"/>
    <w:rsid w:val="00EA1689"/>
    <w:rsid w:val="00EA5E32"/>
    <w:rsid w:val="00EA67AC"/>
    <w:rsid w:val="00EA7044"/>
    <w:rsid w:val="00EB15B9"/>
    <w:rsid w:val="00EB623D"/>
    <w:rsid w:val="00EC3322"/>
    <w:rsid w:val="00EC4FA0"/>
    <w:rsid w:val="00ED57F6"/>
    <w:rsid w:val="00EF2567"/>
    <w:rsid w:val="00F03FF6"/>
    <w:rsid w:val="00F07BF5"/>
    <w:rsid w:val="00F12078"/>
    <w:rsid w:val="00F15DF2"/>
    <w:rsid w:val="00F17F37"/>
    <w:rsid w:val="00F206CE"/>
    <w:rsid w:val="00F22F4D"/>
    <w:rsid w:val="00F32D12"/>
    <w:rsid w:val="00F42802"/>
    <w:rsid w:val="00F4325C"/>
    <w:rsid w:val="00F467D6"/>
    <w:rsid w:val="00F50DD8"/>
    <w:rsid w:val="00F51431"/>
    <w:rsid w:val="00F5673D"/>
    <w:rsid w:val="00F643A8"/>
    <w:rsid w:val="00F72E6D"/>
    <w:rsid w:val="00F83E8F"/>
    <w:rsid w:val="00F86515"/>
    <w:rsid w:val="00F87FEC"/>
    <w:rsid w:val="00FA2889"/>
    <w:rsid w:val="00FA3935"/>
    <w:rsid w:val="00FB1458"/>
    <w:rsid w:val="00FB1B9E"/>
    <w:rsid w:val="00FB5A39"/>
    <w:rsid w:val="00FB7388"/>
    <w:rsid w:val="00FC0082"/>
    <w:rsid w:val="00FC01C1"/>
    <w:rsid w:val="00FC0BC8"/>
    <w:rsid w:val="00FC3127"/>
    <w:rsid w:val="00FD08D4"/>
    <w:rsid w:val="00FD0B4C"/>
    <w:rsid w:val="00FE5576"/>
    <w:rsid w:val="00FE5CCB"/>
    <w:rsid w:val="00FF237D"/>
    <w:rsid w:val="00FF5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DC8C"/>
  <w15:docId w15:val="{BD89A111-314C-4C77-BDED-DA8226E6D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9224E"/>
  </w:style>
  <w:style w:type="paragraph" w:styleId="1">
    <w:name w:val="heading 1"/>
    <w:basedOn w:val="a"/>
    <w:link w:val="10"/>
    <w:qFormat/>
    <w:rsid w:val="00930062"/>
    <w:pPr>
      <w:spacing w:before="100" w:beforeAutospacing="1" w:after="100" w:afterAutospacing="1" w:line="240" w:lineRule="auto"/>
      <w:outlineLvl w:val="0"/>
    </w:pPr>
    <w:rPr>
      <w:rFonts w:ascii="Times New Roman" w:eastAsia="Times New Roman" w:hAnsi="Times New Roman" w:cs="Times New Roman"/>
      <w:b/>
      <w:bCs/>
      <w:kern w:val="36"/>
      <w:sz w:val="48"/>
      <w:szCs w:val="4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40C5"/>
    <w:pPr>
      <w:ind w:left="720"/>
      <w:contextualSpacing/>
    </w:pPr>
  </w:style>
  <w:style w:type="paragraph" w:styleId="a4">
    <w:name w:val="Balloon Text"/>
    <w:basedOn w:val="a"/>
    <w:link w:val="a5"/>
    <w:uiPriority w:val="99"/>
    <w:semiHidden/>
    <w:unhideWhenUsed/>
    <w:rsid w:val="0080666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0666D"/>
    <w:rPr>
      <w:rFonts w:ascii="Tahoma" w:hAnsi="Tahoma" w:cs="Tahoma"/>
      <w:sz w:val="16"/>
      <w:szCs w:val="16"/>
    </w:rPr>
  </w:style>
  <w:style w:type="character" w:styleId="a6">
    <w:name w:val="Hyperlink"/>
    <w:rsid w:val="002956E8"/>
    <w:rPr>
      <w:color w:val="000080"/>
      <w:u w:val="single"/>
    </w:rPr>
  </w:style>
  <w:style w:type="paragraph" w:customStyle="1" w:styleId="ConsPlusNormal">
    <w:name w:val="ConsPlusNormal"/>
    <w:rsid w:val="002956E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2">
    <w:name w:val="Знак Знак2"/>
    <w:basedOn w:val="a"/>
    <w:rsid w:val="002956E8"/>
    <w:pPr>
      <w:spacing w:after="160" w:line="240" w:lineRule="exact"/>
    </w:pPr>
    <w:rPr>
      <w:rFonts w:ascii="Arial" w:eastAsia="Times New Roman" w:hAnsi="Arial" w:cs="Arial"/>
      <w:sz w:val="20"/>
      <w:szCs w:val="20"/>
      <w:lang w:val="en-US"/>
    </w:rPr>
  </w:style>
  <w:style w:type="paragraph" w:customStyle="1" w:styleId="Style1">
    <w:name w:val="Style1"/>
    <w:basedOn w:val="a"/>
    <w:rsid w:val="002956E8"/>
    <w:pPr>
      <w:widowControl w:val="0"/>
      <w:autoSpaceDE w:val="0"/>
      <w:autoSpaceDN w:val="0"/>
      <w:adjustRightInd w:val="0"/>
      <w:spacing w:after="0" w:line="278" w:lineRule="exact"/>
      <w:jc w:val="center"/>
    </w:pPr>
    <w:rPr>
      <w:rFonts w:ascii="Times New Roman" w:eastAsia="Times New Roman" w:hAnsi="Times New Roman" w:cs="Times New Roman"/>
      <w:sz w:val="24"/>
      <w:szCs w:val="24"/>
      <w:lang w:eastAsia="ru-RU"/>
    </w:rPr>
  </w:style>
  <w:style w:type="paragraph" w:customStyle="1" w:styleId="20">
    <w:name w:val="Знак Знак2"/>
    <w:basedOn w:val="a"/>
    <w:rsid w:val="00DA5015"/>
    <w:pPr>
      <w:spacing w:after="160" w:line="240" w:lineRule="exact"/>
    </w:pPr>
    <w:rPr>
      <w:rFonts w:ascii="Arial" w:eastAsia="Times New Roman" w:hAnsi="Arial" w:cs="Arial"/>
      <w:sz w:val="20"/>
      <w:szCs w:val="20"/>
      <w:lang w:val="en-US"/>
    </w:rPr>
  </w:style>
  <w:style w:type="paragraph" w:customStyle="1" w:styleId="21">
    <w:name w:val="Знак Знак2"/>
    <w:basedOn w:val="a"/>
    <w:rsid w:val="0052787F"/>
    <w:pPr>
      <w:spacing w:after="160" w:line="240" w:lineRule="exact"/>
    </w:pPr>
    <w:rPr>
      <w:rFonts w:ascii="Arial" w:eastAsia="Times New Roman" w:hAnsi="Arial" w:cs="Arial"/>
      <w:sz w:val="20"/>
      <w:szCs w:val="20"/>
      <w:lang w:val="en-US"/>
    </w:rPr>
  </w:style>
  <w:style w:type="paragraph" w:customStyle="1" w:styleId="ConsPlusNonformat">
    <w:name w:val="ConsPlusNonformat"/>
    <w:rsid w:val="005278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2">
    <w:name w:val="Знак Знак2"/>
    <w:basedOn w:val="a"/>
    <w:rsid w:val="00535BD5"/>
    <w:pPr>
      <w:spacing w:after="160" w:line="240" w:lineRule="exact"/>
    </w:pPr>
    <w:rPr>
      <w:rFonts w:ascii="Arial" w:eastAsia="Times New Roman" w:hAnsi="Arial" w:cs="Arial"/>
      <w:sz w:val="20"/>
      <w:szCs w:val="20"/>
      <w:lang w:val="en-US"/>
    </w:rPr>
  </w:style>
  <w:style w:type="character" w:customStyle="1" w:styleId="apple-converted-space">
    <w:name w:val="apple-converted-space"/>
    <w:basedOn w:val="a0"/>
    <w:rsid w:val="00D7783D"/>
  </w:style>
  <w:style w:type="character" w:customStyle="1" w:styleId="10">
    <w:name w:val="Заголовок 1 Знак"/>
    <w:basedOn w:val="a0"/>
    <w:link w:val="1"/>
    <w:rsid w:val="00930062"/>
    <w:rPr>
      <w:rFonts w:ascii="Times New Roman" w:eastAsia="Times New Roman" w:hAnsi="Times New Roman" w:cs="Times New Roman"/>
      <w:b/>
      <w:bCs/>
      <w:kern w:val="36"/>
      <w:sz w:val="48"/>
      <w:szCs w:val="48"/>
      <w:lang w:val="x-none" w:eastAsia="x-none"/>
    </w:rPr>
  </w:style>
  <w:style w:type="character" w:customStyle="1" w:styleId="6">
    <w:name w:val="Основной текст (6)_"/>
    <w:link w:val="60"/>
    <w:rsid w:val="00930062"/>
    <w:rPr>
      <w:rFonts w:ascii="Times New Roman" w:eastAsia="Times New Roman" w:hAnsi="Times New Roman"/>
      <w:i/>
      <w:iCs/>
      <w:sz w:val="28"/>
      <w:szCs w:val="28"/>
      <w:shd w:val="clear" w:color="auto" w:fill="FFFFFF"/>
    </w:rPr>
  </w:style>
  <w:style w:type="paragraph" w:customStyle="1" w:styleId="60">
    <w:name w:val="Основной текст (6)"/>
    <w:basedOn w:val="a"/>
    <w:link w:val="6"/>
    <w:rsid w:val="00930062"/>
    <w:pPr>
      <w:widowControl w:val="0"/>
      <w:shd w:val="clear" w:color="auto" w:fill="FFFFFF"/>
      <w:spacing w:after="0" w:line="322" w:lineRule="exact"/>
      <w:jc w:val="both"/>
    </w:pPr>
    <w:rPr>
      <w:rFonts w:ascii="Times New Roman" w:eastAsia="Times New Roman" w:hAnsi="Times New Roman"/>
      <w:i/>
      <w:iCs/>
      <w:sz w:val="28"/>
      <w:szCs w:val="28"/>
    </w:rPr>
  </w:style>
  <w:style w:type="paragraph" w:customStyle="1" w:styleId="S">
    <w:name w:val="S_Обычный жирный"/>
    <w:basedOn w:val="a"/>
    <w:link w:val="S0"/>
    <w:qFormat/>
    <w:rsid w:val="00CF7078"/>
    <w:pPr>
      <w:spacing w:after="0" w:line="240" w:lineRule="auto"/>
      <w:ind w:firstLine="709"/>
      <w:jc w:val="both"/>
    </w:pPr>
    <w:rPr>
      <w:rFonts w:ascii="Times New Roman" w:eastAsia="Times New Roman" w:hAnsi="Times New Roman" w:cs="Times New Roman"/>
      <w:sz w:val="28"/>
      <w:szCs w:val="24"/>
      <w:lang w:val="x-none" w:eastAsia="x-none"/>
    </w:rPr>
  </w:style>
  <w:style w:type="character" w:customStyle="1" w:styleId="S0">
    <w:name w:val="S_Обычный жирный Знак"/>
    <w:link w:val="S"/>
    <w:rsid w:val="00CF7078"/>
    <w:rPr>
      <w:rFonts w:ascii="Times New Roman" w:eastAsia="Times New Roman" w:hAnsi="Times New Roman" w:cs="Times New Roman"/>
      <w:sz w:val="28"/>
      <w:szCs w:val="24"/>
      <w:lang w:val="x-none" w:eastAsia="x-none"/>
    </w:rPr>
  </w:style>
  <w:style w:type="paragraph" w:customStyle="1" w:styleId="formattext">
    <w:name w:val="formattext"/>
    <w:basedOn w:val="a"/>
    <w:rsid w:val="00916A7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Normal (Web)"/>
    <w:basedOn w:val="a"/>
    <w:uiPriority w:val="99"/>
    <w:semiHidden/>
    <w:unhideWhenUsed/>
    <w:rsid w:val="008C582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822430">
      <w:bodyDiv w:val="1"/>
      <w:marLeft w:val="0"/>
      <w:marRight w:val="0"/>
      <w:marTop w:val="0"/>
      <w:marBottom w:val="0"/>
      <w:divBdr>
        <w:top w:val="none" w:sz="0" w:space="0" w:color="auto"/>
        <w:left w:val="none" w:sz="0" w:space="0" w:color="auto"/>
        <w:bottom w:val="none" w:sz="0" w:space="0" w:color="auto"/>
        <w:right w:val="none" w:sz="0" w:space="0" w:color="auto"/>
      </w:divBdr>
    </w:div>
    <w:div w:id="1059206973">
      <w:bodyDiv w:val="1"/>
      <w:marLeft w:val="0"/>
      <w:marRight w:val="0"/>
      <w:marTop w:val="0"/>
      <w:marBottom w:val="0"/>
      <w:divBdr>
        <w:top w:val="none" w:sz="0" w:space="0" w:color="auto"/>
        <w:left w:val="none" w:sz="0" w:space="0" w:color="auto"/>
        <w:bottom w:val="none" w:sz="0" w:space="0" w:color="auto"/>
        <w:right w:val="none" w:sz="0" w:space="0" w:color="auto"/>
      </w:divBdr>
    </w:div>
    <w:div w:id="1086003373">
      <w:bodyDiv w:val="1"/>
      <w:marLeft w:val="0"/>
      <w:marRight w:val="0"/>
      <w:marTop w:val="0"/>
      <w:marBottom w:val="0"/>
      <w:divBdr>
        <w:top w:val="none" w:sz="0" w:space="0" w:color="auto"/>
        <w:left w:val="none" w:sz="0" w:space="0" w:color="auto"/>
        <w:bottom w:val="none" w:sz="0" w:space="0" w:color="auto"/>
        <w:right w:val="none" w:sz="0" w:space="0" w:color="auto"/>
      </w:divBdr>
    </w:div>
    <w:div w:id="1900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y-evp.ru/" TargetMode="External"/><Relationship Id="rId3" Type="http://schemas.openxmlformats.org/officeDocument/2006/relationships/settings" Target="settings.xml"/><Relationship Id="rId7" Type="http://schemas.openxmlformats.org/officeDocument/2006/relationships/hyperlink" Target="http://rk.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1469</TotalTime>
  <Pages>9</Pages>
  <Words>3570</Words>
  <Characters>20354</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dc:creator>
  <cp:lastModifiedBy>Админ</cp:lastModifiedBy>
  <cp:revision>644</cp:revision>
  <cp:lastPrinted>2023-12-27T08:31:00Z</cp:lastPrinted>
  <dcterms:created xsi:type="dcterms:W3CDTF">2019-02-12T12:34:00Z</dcterms:created>
  <dcterms:modified xsi:type="dcterms:W3CDTF">2023-12-27T08:31:00Z</dcterms:modified>
</cp:coreProperties>
</file>